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1FF3D" w14:textId="4AEF669B" w:rsidR="00D22698" w:rsidRDefault="009C70B7" w:rsidP="009C70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14:paraId="5D402DFC" w14:textId="0231090C" w:rsidR="009C70B7" w:rsidRDefault="009C70B7" w:rsidP="009C70B7">
      <w:pPr>
        <w:spacing w:after="0" w:line="240" w:lineRule="auto"/>
        <w:jc w:val="right"/>
        <w:rPr>
          <w:rFonts w:ascii="Times New Roman" w:hAnsi="Times New Roman" w:cs="Times New Roman"/>
          <w:sz w:val="28"/>
          <w:szCs w:val="28"/>
        </w:rPr>
      </w:pPr>
    </w:p>
    <w:p w14:paraId="39871662" w14:textId="77777777" w:rsidR="009C70B7" w:rsidRPr="009C70B7" w:rsidRDefault="009C70B7" w:rsidP="009C70B7">
      <w:pPr>
        <w:spacing w:after="0" w:line="240" w:lineRule="auto"/>
        <w:jc w:val="center"/>
        <w:rPr>
          <w:rFonts w:ascii="Times New Roman" w:hAnsi="Times New Roman" w:cs="Times New Roman"/>
          <w:sz w:val="32"/>
          <w:szCs w:val="32"/>
        </w:rPr>
      </w:pPr>
      <w:r w:rsidRPr="009C70B7">
        <w:rPr>
          <w:rFonts w:ascii="Times New Roman" w:hAnsi="Times New Roman" w:cs="Times New Roman"/>
          <w:sz w:val="32"/>
          <w:szCs w:val="32"/>
        </w:rPr>
        <w:t>ПРАВИТЕЛЬСТВО  ЕВРЕЙСКОЙ   АВТОНОМНОЙ  ОБЛАСТИ</w:t>
      </w:r>
    </w:p>
    <w:p w14:paraId="0E727D07" w14:textId="77777777" w:rsidR="009C70B7" w:rsidRPr="009C70B7" w:rsidRDefault="009C70B7" w:rsidP="009C70B7">
      <w:pPr>
        <w:spacing w:after="0" w:line="240" w:lineRule="auto"/>
        <w:jc w:val="center"/>
        <w:rPr>
          <w:rFonts w:ascii="Times New Roman" w:hAnsi="Times New Roman" w:cs="Times New Roman"/>
          <w:spacing w:val="28"/>
          <w:sz w:val="18"/>
          <w:szCs w:val="18"/>
        </w:rPr>
      </w:pPr>
    </w:p>
    <w:p w14:paraId="59333DB3" w14:textId="77777777" w:rsidR="009C70B7" w:rsidRPr="009C70B7" w:rsidRDefault="009C70B7" w:rsidP="009C70B7">
      <w:pPr>
        <w:spacing w:after="0" w:line="240" w:lineRule="auto"/>
        <w:jc w:val="center"/>
        <w:rPr>
          <w:rFonts w:ascii="Times New Roman" w:hAnsi="Times New Roman" w:cs="Times New Roman"/>
          <w:b/>
          <w:spacing w:val="40"/>
          <w:sz w:val="36"/>
          <w:szCs w:val="36"/>
        </w:rPr>
      </w:pPr>
      <w:r w:rsidRPr="009C70B7">
        <w:rPr>
          <w:rFonts w:ascii="Times New Roman" w:hAnsi="Times New Roman" w:cs="Times New Roman"/>
          <w:b/>
          <w:spacing w:val="40"/>
          <w:sz w:val="36"/>
          <w:szCs w:val="36"/>
        </w:rPr>
        <w:t>ПОСТАНОВЛЕНИЕ</w:t>
      </w:r>
    </w:p>
    <w:p w14:paraId="1DD2D2CC" w14:textId="77777777" w:rsidR="009C70B7" w:rsidRPr="009C70B7" w:rsidRDefault="009C70B7" w:rsidP="009C70B7">
      <w:pPr>
        <w:spacing w:after="0" w:line="240" w:lineRule="auto"/>
        <w:rPr>
          <w:rFonts w:ascii="Times New Roman" w:hAnsi="Times New Roman" w:cs="Times New Roman"/>
          <w:b/>
          <w:sz w:val="36"/>
          <w:szCs w:val="36"/>
        </w:rPr>
      </w:pPr>
    </w:p>
    <w:p w14:paraId="3BED9CA0" w14:textId="77777777" w:rsidR="009C70B7" w:rsidRPr="009C70B7" w:rsidRDefault="009C70B7" w:rsidP="009C70B7">
      <w:pPr>
        <w:tabs>
          <w:tab w:val="left" w:pos="13467"/>
        </w:tabs>
        <w:spacing w:after="0" w:line="240" w:lineRule="auto"/>
        <w:rPr>
          <w:rFonts w:ascii="Times New Roman" w:hAnsi="Times New Roman" w:cs="Times New Roman"/>
          <w:sz w:val="20"/>
          <w:szCs w:val="20"/>
        </w:rPr>
      </w:pPr>
      <w:r w:rsidRPr="009C70B7">
        <w:rPr>
          <w:rFonts w:ascii="Times New Roman" w:hAnsi="Times New Roman" w:cs="Times New Roman"/>
          <w:b/>
          <w:sz w:val="36"/>
          <w:szCs w:val="36"/>
        </w:rPr>
        <w:t xml:space="preserve">         </w:t>
      </w:r>
      <w:r w:rsidRPr="009C70B7">
        <w:rPr>
          <w:rFonts w:ascii="Times New Roman" w:hAnsi="Times New Roman" w:cs="Times New Roman"/>
          <w:sz w:val="20"/>
          <w:szCs w:val="20"/>
        </w:rPr>
        <w:t>_____________________                                                                                              № _________</w:t>
      </w:r>
    </w:p>
    <w:p w14:paraId="259E68AA" w14:textId="77777777" w:rsidR="009C70B7" w:rsidRPr="009C70B7" w:rsidRDefault="009C70B7" w:rsidP="009C70B7">
      <w:pPr>
        <w:spacing w:after="0" w:line="240" w:lineRule="auto"/>
        <w:jc w:val="center"/>
        <w:rPr>
          <w:rFonts w:ascii="Times New Roman" w:hAnsi="Times New Roman" w:cs="Times New Roman"/>
          <w:sz w:val="24"/>
          <w:szCs w:val="24"/>
        </w:rPr>
      </w:pPr>
      <w:r w:rsidRPr="009C70B7">
        <w:rPr>
          <w:rFonts w:ascii="Times New Roman" w:hAnsi="Times New Roman" w:cs="Times New Roman"/>
          <w:sz w:val="24"/>
          <w:szCs w:val="24"/>
        </w:rPr>
        <w:t>г. Биробиджан</w:t>
      </w:r>
    </w:p>
    <w:p w14:paraId="4922009F" w14:textId="77777777" w:rsidR="009C70B7" w:rsidRPr="009C70B7" w:rsidRDefault="009C70B7" w:rsidP="009C70B7">
      <w:pPr>
        <w:spacing w:after="0" w:line="240" w:lineRule="auto"/>
        <w:rPr>
          <w:rFonts w:ascii="Times New Roman" w:hAnsi="Times New Roman" w:cs="Times New Roman"/>
          <w:sz w:val="32"/>
          <w:szCs w:val="32"/>
        </w:rPr>
      </w:pPr>
      <w:r w:rsidRPr="009C70B7">
        <w:rPr>
          <w:rFonts w:ascii="Times New Roman" w:hAnsi="Times New Roman" w:cs="Times New Roman"/>
          <w:sz w:val="32"/>
          <w:szCs w:val="32"/>
        </w:rPr>
        <w:t>⌐                                          ¬</w:t>
      </w:r>
    </w:p>
    <w:p w14:paraId="696BE890" w14:textId="30AA55A5" w:rsidR="009C70B7" w:rsidRDefault="009C70B7" w:rsidP="009C70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DB6A0E">
        <w:rPr>
          <w:rFonts w:ascii="Times New Roman" w:hAnsi="Times New Roman" w:cs="Times New Roman"/>
          <w:sz w:val="28"/>
          <w:szCs w:val="28"/>
        </w:rPr>
        <w:t xml:space="preserve">передаче </w:t>
      </w:r>
      <w:r w:rsidR="00EB7FB1">
        <w:rPr>
          <w:rFonts w:ascii="Times New Roman" w:hAnsi="Times New Roman" w:cs="Times New Roman"/>
          <w:sz w:val="28"/>
          <w:szCs w:val="28"/>
        </w:rPr>
        <w:t xml:space="preserve">департаменту финансов </w:t>
      </w:r>
      <w:proofErr w:type="gramStart"/>
      <w:r w:rsidR="00EB7FB1">
        <w:rPr>
          <w:rFonts w:ascii="Times New Roman" w:hAnsi="Times New Roman" w:cs="Times New Roman"/>
          <w:sz w:val="28"/>
          <w:szCs w:val="28"/>
        </w:rPr>
        <w:t xml:space="preserve">правительства Еврейской автономной области некоторых </w:t>
      </w:r>
      <w:r w:rsidR="00DB6A0E">
        <w:rPr>
          <w:rFonts w:ascii="Times New Roman" w:hAnsi="Times New Roman" w:cs="Times New Roman"/>
          <w:sz w:val="28"/>
          <w:szCs w:val="28"/>
        </w:rPr>
        <w:t>полномочий органов исполнительной власти Еврейской автономной</w:t>
      </w:r>
      <w:proofErr w:type="gramEnd"/>
      <w:r w:rsidR="00DB6A0E">
        <w:rPr>
          <w:rFonts w:ascii="Times New Roman" w:hAnsi="Times New Roman" w:cs="Times New Roman"/>
          <w:sz w:val="28"/>
          <w:szCs w:val="28"/>
        </w:rPr>
        <w:t xml:space="preserve"> области, формируемых правительством Еврейской автономной области</w:t>
      </w:r>
      <w:r w:rsidR="00EB7FB1">
        <w:rPr>
          <w:rFonts w:ascii="Times New Roman" w:hAnsi="Times New Roman" w:cs="Times New Roman"/>
          <w:sz w:val="28"/>
          <w:szCs w:val="28"/>
        </w:rPr>
        <w:t>,</w:t>
      </w:r>
      <w:r w:rsidR="00DB6A0E">
        <w:rPr>
          <w:rFonts w:ascii="Times New Roman" w:hAnsi="Times New Roman" w:cs="Times New Roman"/>
          <w:sz w:val="28"/>
          <w:szCs w:val="28"/>
        </w:rPr>
        <w:t xml:space="preserve"> </w:t>
      </w:r>
      <w:r w:rsidR="00EB7FB1">
        <w:rPr>
          <w:rFonts w:ascii="Times New Roman" w:hAnsi="Times New Roman" w:cs="Times New Roman"/>
          <w:sz w:val="28"/>
          <w:szCs w:val="28"/>
        </w:rPr>
        <w:t>областных государственных казенных учреждений</w:t>
      </w:r>
      <w:r w:rsidR="00FF2E66">
        <w:rPr>
          <w:rFonts w:ascii="Times New Roman" w:hAnsi="Times New Roman" w:cs="Times New Roman"/>
          <w:sz w:val="28"/>
          <w:szCs w:val="28"/>
        </w:rPr>
        <w:t>,</w:t>
      </w:r>
      <w:r w:rsidR="00EB7FB1">
        <w:rPr>
          <w:rFonts w:ascii="Times New Roman" w:hAnsi="Times New Roman" w:cs="Times New Roman"/>
          <w:sz w:val="28"/>
          <w:szCs w:val="28"/>
        </w:rPr>
        <w:t xml:space="preserve"> в отношении которых органы исполнительной власти Еврейской автономной области, формируемые правительством Еврейской автономной области исполняют функции и полномочия учредителя</w:t>
      </w:r>
    </w:p>
    <w:p w14:paraId="7B3B2358" w14:textId="66A37CD4" w:rsidR="009C70B7" w:rsidRDefault="009C70B7" w:rsidP="009C70B7">
      <w:pPr>
        <w:autoSpaceDE w:val="0"/>
        <w:autoSpaceDN w:val="0"/>
        <w:adjustRightInd w:val="0"/>
        <w:spacing w:after="0" w:line="240" w:lineRule="auto"/>
        <w:jc w:val="both"/>
        <w:rPr>
          <w:rFonts w:ascii="Times New Roman" w:hAnsi="Times New Roman" w:cs="Times New Roman"/>
          <w:sz w:val="28"/>
          <w:szCs w:val="28"/>
        </w:rPr>
      </w:pPr>
    </w:p>
    <w:p w14:paraId="28F8CB0A" w14:textId="77777777" w:rsidR="009C70B7" w:rsidRDefault="009C70B7" w:rsidP="009C70B7">
      <w:pPr>
        <w:autoSpaceDE w:val="0"/>
        <w:autoSpaceDN w:val="0"/>
        <w:adjustRightInd w:val="0"/>
        <w:spacing w:after="0" w:line="240" w:lineRule="auto"/>
        <w:jc w:val="both"/>
        <w:rPr>
          <w:rFonts w:ascii="Times New Roman" w:hAnsi="Times New Roman" w:cs="Times New Roman"/>
          <w:sz w:val="28"/>
          <w:szCs w:val="28"/>
        </w:rPr>
      </w:pPr>
    </w:p>
    <w:p w14:paraId="04B1FA0D" w14:textId="09DFABF0" w:rsidR="009C70B7" w:rsidRDefault="009C70B7" w:rsidP="00DB6A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B6A0E">
        <w:rPr>
          <w:rFonts w:ascii="Times New Roman" w:hAnsi="Times New Roman" w:cs="Times New Roman"/>
          <w:sz w:val="28"/>
          <w:szCs w:val="28"/>
        </w:rPr>
        <w:t>В соответствии с пунктом 6 статьи 264.1 Бюджетного кодекса Российской Федерации</w:t>
      </w:r>
      <w:r w:rsidR="00156C65">
        <w:rPr>
          <w:rFonts w:ascii="Times New Roman" w:hAnsi="Times New Roman" w:cs="Times New Roman"/>
          <w:sz w:val="28"/>
          <w:szCs w:val="28"/>
        </w:rPr>
        <w:t>,</w:t>
      </w:r>
      <w:r w:rsidR="00DB6A0E">
        <w:rPr>
          <w:rFonts w:ascii="Times New Roman" w:hAnsi="Times New Roman" w:cs="Times New Roman"/>
          <w:sz w:val="28"/>
          <w:szCs w:val="28"/>
        </w:rPr>
        <w:t xml:space="preserve"> постановлением Правительства Российской </w:t>
      </w:r>
      <w:proofErr w:type="gramStart"/>
      <w:r w:rsidR="00DB6A0E">
        <w:rPr>
          <w:rFonts w:ascii="Times New Roman" w:hAnsi="Times New Roman" w:cs="Times New Roman"/>
          <w:sz w:val="28"/>
          <w:szCs w:val="28"/>
        </w:rPr>
        <w:t>Федерации</w:t>
      </w:r>
      <w:r w:rsidR="00DB6A0E" w:rsidRPr="00DB6A0E">
        <w:rPr>
          <w:rFonts w:ascii="Times New Roman" w:hAnsi="Times New Roman" w:cs="Times New Roman"/>
          <w:sz w:val="28"/>
          <w:szCs w:val="28"/>
        </w:rPr>
        <w:t xml:space="preserve"> </w:t>
      </w:r>
      <w:r w:rsidR="00DB6A0E">
        <w:rPr>
          <w:rFonts w:ascii="Times New Roman" w:hAnsi="Times New Roman" w:cs="Times New Roman"/>
          <w:sz w:val="28"/>
          <w:szCs w:val="28"/>
        </w:rPr>
        <w:t>от 27.12.2019 № 1890 «Об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w:t>
      </w:r>
      <w:proofErr w:type="gramEnd"/>
      <w:r w:rsidR="00DB6A0E">
        <w:rPr>
          <w:rFonts w:ascii="Times New Roman" w:hAnsi="Times New Roman" w:cs="Times New Roman"/>
          <w:sz w:val="28"/>
          <w:szCs w:val="28"/>
        </w:rPr>
        <w:t xml:space="preserve">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п</w:t>
      </w:r>
      <w:r>
        <w:rPr>
          <w:rFonts w:ascii="Times New Roman" w:hAnsi="Times New Roman" w:cs="Times New Roman"/>
          <w:sz w:val="28"/>
          <w:szCs w:val="28"/>
        </w:rPr>
        <w:t>равительство Еврейской автономной области</w:t>
      </w:r>
    </w:p>
    <w:p w14:paraId="35578559" w14:textId="77777777" w:rsidR="009C70B7" w:rsidRDefault="009C70B7" w:rsidP="009C70B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14:paraId="54B0B6DC" w14:textId="095A10CD" w:rsidR="00883EB6" w:rsidRDefault="00470D6A" w:rsidP="00AA2C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C70B7">
        <w:rPr>
          <w:rFonts w:ascii="Times New Roman" w:hAnsi="Times New Roman" w:cs="Times New Roman"/>
          <w:sz w:val="28"/>
          <w:szCs w:val="28"/>
        </w:rPr>
        <w:t xml:space="preserve">1. </w:t>
      </w:r>
      <w:proofErr w:type="gramStart"/>
      <w:r w:rsidR="00D92EC8">
        <w:rPr>
          <w:rFonts w:ascii="Times New Roman" w:hAnsi="Times New Roman" w:cs="Times New Roman"/>
          <w:sz w:val="28"/>
          <w:szCs w:val="28"/>
        </w:rPr>
        <w:t>Передать</w:t>
      </w:r>
      <w:r w:rsidR="004B4ACB">
        <w:rPr>
          <w:rFonts w:ascii="Times New Roman" w:hAnsi="Times New Roman" w:cs="Times New Roman"/>
          <w:sz w:val="28"/>
          <w:szCs w:val="28"/>
        </w:rPr>
        <w:t xml:space="preserve"> департамент</w:t>
      </w:r>
      <w:r w:rsidR="00D92EC8">
        <w:rPr>
          <w:rFonts w:ascii="Times New Roman" w:hAnsi="Times New Roman" w:cs="Times New Roman"/>
          <w:sz w:val="28"/>
          <w:szCs w:val="28"/>
        </w:rPr>
        <w:t>у</w:t>
      </w:r>
      <w:r w:rsidR="004B4ACB">
        <w:rPr>
          <w:rFonts w:ascii="Times New Roman" w:hAnsi="Times New Roman" w:cs="Times New Roman"/>
          <w:sz w:val="28"/>
          <w:szCs w:val="28"/>
        </w:rPr>
        <w:t xml:space="preserve"> финансов правительства Еврейской автономной области </w:t>
      </w:r>
      <w:bookmarkStart w:id="0" w:name="_Hlk83125554"/>
      <w:r w:rsidR="004B4ACB">
        <w:rPr>
          <w:rFonts w:ascii="Times New Roman" w:hAnsi="Times New Roman" w:cs="Times New Roman"/>
          <w:sz w:val="28"/>
          <w:szCs w:val="28"/>
        </w:rPr>
        <w:t xml:space="preserve">полномочия </w:t>
      </w:r>
      <w:bookmarkEnd w:id="0"/>
      <w:r w:rsidR="00EB7FB1">
        <w:rPr>
          <w:rFonts w:ascii="Times New Roman" w:hAnsi="Times New Roman" w:cs="Times New Roman"/>
          <w:sz w:val="28"/>
          <w:szCs w:val="28"/>
        </w:rPr>
        <w:t>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 исполняют функции и полномочия учредителя</w:t>
      </w:r>
      <w:r w:rsidR="00AA2C0C">
        <w:rPr>
          <w:rFonts w:ascii="Times New Roman" w:hAnsi="Times New Roman" w:cs="Times New Roman"/>
          <w:sz w:val="28"/>
          <w:szCs w:val="28"/>
        </w:rPr>
        <w:t xml:space="preserve"> </w:t>
      </w:r>
      <w:r w:rsidR="00EB7FB1">
        <w:rPr>
          <w:rFonts w:ascii="Times New Roman" w:hAnsi="Times New Roman" w:cs="Times New Roman"/>
          <w:sz w:val="28"/>
          <w:szCs w:val="28"/>
        </w:rPr>
        <w:t xml:space="preserve">по </w:t>
      </w:r>
      <w:r w:rsidR="00883EB6">
        <w:rPr>
          <w:rFonts w:ascii="Times New Roman" w:hAnsi="Times New Roman" w:cs="Times New Roman"/>
          <w:sz w:val="28"/>
          <w:szCs w:val="28"/>
        </w:rPr>
        <w:t>начислени</w:t>
      </w:r>
      <w:r w:rsidR="00EB7FB1">
        <w:rPr>
          <w:rFonts w:ascii="Times New Roman" w:hAnsi="Times New Roman" w:cs="Times New Roman"/>
          <w:sz w:val="28"/>
          <w:szCs w:val="28"/>
        </w:rPr>
        <w:t>ю</w:t>
      </w:r>
      <w:r w:rsidR="00883EB6">
        <w:rPr>
          <w:rFonts w:ascii="Times New Roman" w:hAnsi="Times New Roman" w:cs="Times New Roman"/>
          <w:sz w:val="28"/>
          <w:szCs w:val="28"/>
        </w:rPr>
        <w:t xml:space="preserve"> физическим лицам выплат по оплате труда и иных выплат, а также связанных с ними обязательных платежей</w:t>
      </w:r>
      <w:proofErr w:type="gramEnd"/>
      <w:r w:rsidR="00883EB6">
        <w:rPr>
          <w:rFonts w:ascii="Times New Roman" w:hAnsi="Times New Roman" w:cs="Times New Roman"/>
          <w:sz w:val="28"/>
          <w:szCs w:val="28"/>
        </w:rPr>
        <w:t xml:space="preserve"> </w:t>
      </w:r>
      <w:proofErr w:type="gramStart"/>
      <w:r w:rsidR="00883EB6">
        <w:rPr>
          <w:rFonts w:ascii="Times New Roman" w:hAnsi="Times New Roman" w:cs="Times New Roman"/>
          <w:sz w:val="28"/>
          <w:szCs w:val="28"/>
        </w:rPr>
        <w:t>в бюджеты бюджетной системы Российс</w:t>
      </w:r>
      <w:r w:rsidR="00AA2C0C">
        <w:rPr>
          <w:rFonts w:ascii="Times New Roman" w:hAnsi="Times New Roman" w:cs="Times New Roman"/>
          <w:sz w:val="28"/>
          <w:szCs w:val="28"/>
        </w:rPr>
        <w:t xml:space="preserve">кой </w:t>
      </w:r>
      <w:r w:rsidR="00AA2C0C">
        <w:rPr>
          <w:rFonts w:ascii="Times New Roman" w:hAnsi="Times New Roman" w:cs="Times New Roman"/>
          <w:sz w:val="28"/>
          <w:szCs w:val="28"/>
        </w:rPr>
        <w:lastRenderedPageBreak/>
        <w:t xml:space="preserve">Федерации и их перечислению, </w:t>
      </w:r>
      <w:r w:rsidR="00EB7FB1">
        <w:rPr>
          <w:rFonts w:ascii="Times New Roman" w:hAnsi="Times New Roman" w:cs="Times New Roman"/>
          <w:sz w:val="28"/>
          <w:szCs w:val="28"/>
        </w:rPr>
        <w:t xml:space="preserve">по </w:t>
      </w:r>
      <w:r w:rsidR="00883EB6">
        <w:rPr>
          <w:rFonts w:ascii="Times New Roman" w:hAnsi="Times New Roman" w:cs="Times New Roman"/>
          <w:sz w:val="28"/>
          <w:szCs w:val="28"/>
        </w:rPr>
        <w:t>ведени</w:t>
      </w:r>
      <w:r w:rsidR="00EB7FB1">
        <w:rPr>
          <w:rFonts w:ascii="Times New Roman" w:hAnsi="Times New Roman" w:cs="Times New Roman"/>
          <w:sz w:val="28"/>
          <w:szCs w:val="28"/>
        </w:rPr>
        <w:t>ю</w:t>
      </w:r>
      <w:r w:rsidR="00883EB6">
        <w:rPr>
          <w:rFonts w:ascii="Times New Roman" w:hAnsi="Times New Roman" w:cs="Times New Roman"/>
          <w:sz w:val="28"/>
          <w:szCs w:val="28"/>
        </w:rPr>
        <w:t xml:space="preserve"> бюджетного учета, включая составление и представление бюджетной отчетности, </w:t>
      </w:r>
      <w:r w:rsidR="005D27B6" w:rsidRPr="008E379C">
        <w:rPr>
          <w:rFonts w:ascii="Times New Roman" w:hAnsi="Times New Roman" w:cs="Times New Roman"/>
          <w:sz w:val="28"/>
          <w:szCs w:val="28"/>
        </w:rPr>
        <w:t>консолидированной отчетности</w:t>
      </w:r>
      <w:r w:rsidR="008E379C" w:rsidRPr="008E379C">
        <w:rPr>
          <w:rFonts w:ascii="Times New Roman" w:hAnsi="Times New Roman" w:cs="Times New Roman"/>
          <w:sz w:val="28"/>
          <w:szCs w:val="28"/>
        </w:rPr>
        <w:t xml:space="preserve"> </w:t>
      </w:r>
      <w:r w:rsidR="00C85494" w:rsidRPr="009B78D1">
        <w:rPr>
          <w:rFonts w:ascii="Times New Roman" w:hAnsi="Times New Roman" w:cs="Times New Roman"/>
          <w:sz w:val="28"/>
          <w:szCs w:val="28"/>
        </w:rPr>
        <w:t xml:space="preserve">областных государственных </w:t>
      </w:r>
      <w:r w:rsidR="00C85494">
        <w:rPr>
          <w:rFonts w:ascii="Times New Roman" w:hAnsi="Times New Roman" w:cs="Times New Roman"/>
          <w:sz w:val="28"/>
          <w:szCs w:val="28"/>
        </w:rPr>
        <w:t xml:space="preserve">бюджетных и автономных </w:t>
      </w:r>
      <w:r w:rsidR="00C85494" w:rsidRPr="009B78D1">
        <w:rPr>
          <w:rFonts w:ascii="Times New Roman" w:hAnsi="Times New Roman" w:cs="Times New Roman"/>
          <w:sz w:val="28"/>
          <w:szCs w:val="28"/>
        </w:rPr>
        <w:t>учреждений, функции и полномочия учредителя которых</w:t>
      </w:r>
      <w:r w:rsidR="00C85494">
        <w:rPr>
          <w:rFonts w:ascii="Times New Roman" w:hAnsi="Times New Roman" w:cs="Times New Roman"/>
          <w:sz w:val="28"/>
          <w:szCs w:val="28"/>
        </w:rPr>
        <w:t>,</w:t>
      </w:r>
      <w:r w:rsidR="00C85494" w:rsidRPr="009B78D1">
        <w:rPr>
          <w:rFonts w:ascii="Times New Roman" w:hAnsi="Times New Roman" w:cs="Times New Roman"/>
          <w:sz w:val="28"/>
          <w:szCs w:val="28"/>
        </w:rPr>
        <w:t xml:space="preserve"> осуществляют органы исполнительной власти </w:t>
      </w:r>
      <w:r w:rsidR="00C85494">
        <w:rPr>
          <w:rFonts w:ascii="Times New Roman" w:hAnsi="Times New Roman" w:cs="Times New Roman"/>
          <w:sz w:val="28"/>
          <w:szCs w:val="28"/>
        </w:rPr>
        <w:t xml:space="preserve">Еврейской автономной </w:t>
      </w:r>
      <w:r w:rsidR="00C85494" w:rsidRPr="009B78D1">
        <w:rPr>
          <w:rFonts w:ascii="Times New Roman" w:hAnsi="Times New Roman" w:cs="Times New Roman"/>
          <w:sz w:val="28"/>
          <w:szCs w:val="28"/>
        </w:rPr>
        <w:t>области, фор</w:t>
      </w:r>
      <w:r w:rsidR="00C85494">
        <w:rPr>
          <w:rFonts w:ascii="Times New Roman" w:hAnsi="Times New Roman" w:cs="Times New Roman"/>
          <w:sz w:val="28"/>
          <w:szCs w:val="28"/>
        </w:rPr>
        <w:t xml:space="preserve">мируемые правительством Еврейской автономной </w:t>
      </w:r>
      <w:r w:rsidR="00C85494" w:rsidRPr="009B78D1">
        <w:rPr>
          <w:rFonts w:ascii="Times New Roman" w:hAnsi="Times New Roman" w:cs="Times New Roman"/>
          <w:sz w:val="28"/>
          <w:szCs w:val="28"/>
        </w:rPr>
        <w:t>области</w:t>
      </w:r>
      <w:r w:rsidR="00577C0A">
        <w:rPr>
          <w:rFonts w:ascii="Times New Roman" w:hAnsi="Times New Roman" w:cs="Times New Roman"/>
          <w:sz w:val="28"/>
          <w:szCs w:val="28"/>
        </w:rPr>
        <w:t xml:space="preserve">, </w:t>
      </w:r>
      <w:r w:rsidR="00883EB6">
        <w:rPr>
          <w:rFonts w:ascii="Times New Roman" w:hAnsi="Times New Roman" w:cs="Times New Roman"/>
          <w:sz w:val="28"/>
          <w:szCs w:val="28"/>
        </w:rPr>
        <w:t xml:space="preserve">иной обязательной отчетности, формируемой на основании данных бюджетного учета, </w:t>
      </w:r>
      <w:r w:rsidR="00577C0A">
        <w:rPr>
          <w:rFonts w:ascii="Times New Roman" w:hAnsi="Times New Roman" w:cs="Times New Roman"/>
          <w:sz w:val="28"/>
          <w:szCs w:val="28"/>
        </w:rPr>
        <w:t xml:space="preserve">по </w:t>
      </w:r>
      <w:r w:rsidR="00883EB6">
        <w:rPr>
          <w:rFonts w:ascii="Times New Roman" w:hAnsi="Times New Roman" w:cs="Times New Roman"/>
          <w:sz w:val="28"/>
          <w:szCs w:val="28"/>
        </w:rPr>
        <w:t>обеспечени</w:t>
      </w:r>
      <w:r w:rsidR="00577C0A">
        <w:rPr>
          <w:rFonts w:ascii="Times New Roman" w:hAnsi="Times New Roman" w:cs="Times New Roman"/>
          <w:sz w:val="28"/>
          <w:szCs w:val="28"/>
        </w:rPr>
        <w:t>ю</w:t>
      </w:r>
      <w:r w:rsidR="00883EB6">
        <w:rPr>
          <w:rFonts w:ascii="Times New Roman" w:hAnsi="Times New Roman" w:cs="Times New Roman"/>
          <w:sz w:val="28"/>
          <w:szCs w:val="28"/>
        </w:rPr>
        <w:t xml:space="preserve"> представления такой отчетности в соответ</w:t>
      </w:r>
      <w:r w:rsidR="00577C0A">
        <w:rPr>
          <w:rFonts w:ascii="Times New Roman" w:hAnsi="Times New Roman" w:cs="Times New Roman"/>
          <w:sz w:val="28"/>
          <w:szCs w:val="28"/>
        </w:rPr>
        <w:t>ствующие</w:t>
      </w:r>
      <w:proofErr w:type="gramEnd"/>
      <w:r w:rsidR="00577C0A">
        <w:rPr>
          <w:rFonts w:ascii="Times New Roman" w:hAnsi="Times New Roman" w:cs="Times New Roman"/>
          <w:sz w:val="28"/>
          <w:szCs w:val="28"/>
        </w:rPr>
        <w:t xml:space="preserve"> государственные органы</w:t>
      </w:r>
      <w:r w:rsidR="00AA2C0C">
        <w:rPr>
          <w:rFonts w:ascii="Times New Roman" w:hAnsi="Times New Roman" w:cs="Times New Roman"/>
          <w:sz w:val="28"/>
          <w:szCs w:val="28"/>
        </w:rPr>
        <w:t xml:space="preserve"> (далее – централизуемые полномочия)</w:t>
      </w:r>
      <w:r w:rsidR="00577C0A">
        <w:rPr>
          <w:rFonts w:ascii="Times New Roman" w:hAnsi="Times New Roman" w:cs="Times New Roman"/>
          <w:sz w:val="28"/>
          <w:szCs w:val="28"/>
        </w:rPr>
        <w:t>.</w:t>
      </w:r>
    </w:p>
    <w:p w14:paraId="5AF58DE3" w14:textId="471C2256" w:rsidR="00020969" w:rsidRDefault="00C914C5" w:rsidP="00020969">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00020969">
        <w:rPr>
          <w:rFonts w:ascii="Times New Roman" w:hAnsi="Times New Roman" w:cs="Times New Roman"/>
          <w:b w:val="0"/>
          <w:bCs w:val="0"/>
          <w:sz w:val="28"/>
          <w:szCs w:val="28"/>
        </w:rPr>
        <w:t xml:space="preserve">. </w:t>
      </w:r>
      <w:r w:rsidR="00020969" w:rsidRPr="000B459F">
        <w:rPr>
          <w:rFonts w:ascii="Times New Roman" w:hAnsi="Times New Roman" w:cs="Times New Roman"/>
          <w:b w:val="0"/>
          <w:bCs w:val="0"/>
          <w:sz w:val="28"/>
          <w:szCs w:val="28"/>
        </w:rPr>
        <w:t>Утвердить прилагаемы</w:t>
      </w:r>
      <w:r w:rsidR="00020969">
        <w:rPr>
          <w:rFonts w:ascii="Times New Roman" w:hAnsi="Times New Roman" w:cs="Times New Roman"/>
          <w:b w:val="0"/>
          <w:bCs w:val="0"/>
          <w:sz w:val="28"/>
          <w:szCs w:val="28"/>
        </w:rPr>
        <w:t>е:</w:t>
      </w:r>
    </w:p>
    <w:p w14:paraId="19513461" w14:textId="3D6642EA" w:rsidR="00020969" w:rsidRPr="00AA2C0C" w:rsidRDefault="00020969" w:rsidP="00AA2C0C">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b/>
          <w:bCs/>
          <w:sz w:val="28"/>
          <w:szCs w:val="28"/>
        </w:rPr>
        <w:t xml:space="preserve">- </w:t>
      </w:r>
      <w:r w:rsidR="00C85494">
        <w:rPr>
          <w:rFonts w:ascii="Times New Roman" w:hAnsi="Times New Roman" w:cs="Times New Roman"/>
          <w:bCs/>
          <w:sz w:val="28"/>
          <w:szCs w:val="28"/>
        </w:rPr>
        <w:t>П</w:t>
      </w:r>
      <w:r w:rsidRPr="00020969">
        <w:rPr>
          <w:rFonts w:ascii="Times New Roman" w:hAnsi="Times New Roman" w:cs="Times New Roman"/>
          <w:bCs/>
          <w:sz w:val="28"/>
          <w:szCs w:val="28"/>
        </w:rPr>
        <w:t>еречень</w:t>
      </w:r>
      <w:r w:rsidRPr="000B459F">
        <w:rPr>
          <w:rFonts w:ascii="Times New Roman" w:hAnsi="Times New Roman" w:cs="Times New Roman"/>
          <w:sz w:val="28"/>
          <w:szCs w:val="28"/>
        </w:rPr>
        <w:t xml:space="preserve"> </w:t>
      </w:r>
      <w:r>
        <w:rPr>
          <w:rFonts w:ascii="Times New Roman" w:hAnsi="Times New Roman" w:cs="Times New Roman"/>
          <w:sz w:val="28"/>
          <w:szCs w:val="28"/>
        </w:rPr>
        <w:t xml:space="preserve">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 </w:t>
      </w:r>
      <w:r w:rsidR="00332979">
        <w:rPr>
          <w:rFonts w:ascii="Times New Roman" w:hAnsi="Times New Roman" w:cs="Times New Roman"/>
          <w:sz w:val="28"/>
          <w:szCs w:val="28"/>
        </w:rPr>
        <w:t>осуществл</w:t>
      </w:r>
      <w:r>
        <w:rPr>
          <w:rFonts w:ascii="Times New Roman" w:hAnsi="Times New Roman" w:cs="Times New Roman"/>
          <w:sz w:val="28"/>
          <w:szCs w:val="28"/>
        </w:rPr>
        <w:t>яют функции и полномочия учредителя</w:t>
      </w:r>
      <w:r w:rsidR="00C914C5">
        <w:rPr>
          <w:rFonts w:ascii="Times New Roman" w:hAnsi="Times New Roman" w:cs="Times New Roman"/>
          <w:sz w:val="28"/>
          <w:szCs w:val="28"/>
        </w:rPr>
        <w:t xml:space="preserve">, </w:t>
      </w:r>
      <w:r w:rsidR="00AA2C0C">
        <w:rPr>
          <w:rFonts w:ascii="Times New Roman" w:hAnsi="Times New Roman" w:cs="Times New Roman"/>
          <w:sz w:val="28"/>
          <w:szCs w:val="28"/>
        </w:rPr>
        <w:t xml:space="preserve">полномочия которых </w:t>
      </w:r>
      <w:r w:rsidR="00773769">
        <w:rPr>
          <w:rFonts w:ascii="Times New Roman" w:hAnsi="Times New Roman" w:cs="Times New Roman"/>
          <w:sz w:val="28"/>
          <w:szCs w:val="28"/>
        </w:rPr>
        <w:t>п</w:t>
      </w:r>
      <w:r w:rsidR="00773769" w:rsidRPr="00A05741">
        <w:rPr>
          <w:rFonts w:ascii="Times New Roman" w:hAnsi="Times New Roman" w:cs="Times New Roman"/>
          <w:sz w:val="28"/>
          <w:szCs w:val="28"/>
        </w:rPr>
        <w:t>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w:t>
      </w:r>
      <w:proofErr w:type="gramEnd"/>
      <w:r w:rsidR="00773769" w:rsidRPr="00A05741">
        <w:rPr>
          <w:rFonts w:ascii="Times New Roman" w:hAnsi="Times New Roman" w:cs="Times New Roman"/>
          <w:sz w:val="28"/>
          <w:szCs w:val="28"/>
        </w:rPr>
        <w:t xml:space="preserve"> </w:t>
      </w:r>
      <w:proofErr w:type="gramStart"/>
      <w:r w:rsidR="00773769" w:rsidRPr="00A05741">
        <w:rPr>
          <w:rFonts w:ascii="Times New Roman" w:hAnsi="Times New Roman" w:cs="Times New Roman"/>
          <w:sz w:val="28"/>
          <w:szCs w:val="28"/>
        </w:rPr>
        <w:t>Федерации и их перечислению, по ведению бюджетного учета, включая составление и пре</w:t>
      </w:r>
      <w:r w:rsidR="00773769">
        <w:rPr>
          <w:rFonts w:ascii="Times New Roman" w:hAnsi="Times New Roman" w:cs="Times New Roman"/>
          <w:sz w:val="28"/>
          <w:szCs w:val="28"/>
        </w:rPr>
        <w:t>дставление бюджетной отчетности</w:t>
      </w:r>
      <w:r w:rsidR="00773769" w:rsidRPr="003E2584">
        <w:rPr>
          <w:rFonts w:ascii="Times New Roman" w:hAnsi="Times New Roman" w:cs="Times New Roman"/>
          <w:sz w:val="28"/>
          <w:szCs w:val="28"/>
        </w:rPr>
        <w:t>, консолидированной отчетности бюджетных и автономных учреждений,</w:t>
      </w:r>
      <w:r w:rsidR="00773769" w:rsidRPr="00A05741">
        <w:rPr>
          <w:rFonts w:ascii="Times New Roman" w:hAnsi="Times New Roman" w:cs="Times New Roman"/>
          <w:sz w:val="28"/>
          <w:szCs w:val="28"/>
        </w:rPr>
        <w:t xml:space="preserve">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r w:rsidR="00773769">
        <w:rPr>
          <w:rFonts w:ascii="Times New Roman" w:hAnsi="Times New Roman" w:cs="Times New Roman"/>
          <w:sz w:val="28"/>
          <w:szCs w:val="28"/>
        </w:rPr>
        <w:t xml:space="preserve"> </w:t>
      </w:r>
      <w:r w:rsidR="00AA2C0C">
        <w:rPr>
          <w:rFonts w:ascii="Times New Roman" w:hAnsi="Times New Roman" w:cs="Times New Roman"/>
          <w:sz w:val="28"/>
          <w:szCs w:val="28"/>
        </w:rPr>
        <w:t>передаются департаменту</w:t>
      </w:r>
      <w:r w:rsidR="00AA2C0C" w:rsidRPr="00AA2C0C">
        <w:rPr>
          <w:rFonts w:ascii="Times New Roman" w:hAnsi="Times New Roman" w:cs="Times New Roman"/>
          <w:sz w:val="28"/>
          <w:szCs w:val="28"/>
        </w:rPr>
        <w:t xml:space="preserve"> </w:t>
      </w:r>
      <w:r w:rsidR="00AA2C0C">
        <w:rPr>
          <w:rFonts w:ascii="Times New Roman" w:hAnsi="Times New Roman" w:cs="Times New Roman"/>
          <w:sz w:val="28"/>
          <w:szCs w:val="28"/>
        </w:rPr>
        <w:t>финансов правительства Еврейской автономной области</w:t>
      </w:r>
      <w:r w:rsidR="00C85494">
        <w:rPr>
          <w:rFonts w:ascii="Times New Roman" w:hAnsi="Times New Roman" w:cs="Times New Roman"/>
          <w:sz w:val="28"/>
          <w:szCs w:val="28"/>
        </w:rPr>
        <w:t xml:space="preserve">, </w:t>
      </w:r>
      <w:r w:rsidR="00AA2C0C">
        <w:rPr>
          <w:rFonts w:ascii="Times New Roman" w:hAnsi="Times New Roman" w:cs="Times New Roman"/>
          <w:sz w:val="28"/>
          <w:szCs w:val="28"/>
        </w:rPr>
        <w:t>сроки их передачи</w:t>
      </w:r>
      <w:r w:rsidR="00C85494">
        <w:rPr>
          <w:rFonts w:ascii="Times New Roman" w:hAnsi="Times New Roman" w:cs="Times New Roman"/>
          <w:sz w:val="28"/>
          <w:szCs w:val="28"/>
        </w:rPr>
        <w:t xml:space="preserve"> и количество </w:t>
      </w:r>
      <w:r w:rsidR="00C04ADD">
        <w:rPr>
          <w:rFonts w:ascii="Times New Roman" w:hAnsi="Times New Roman" w:cs="Times New Roman"/>
          <w:sz w:val="28"/>
          <w:szCs w:val="28"/>
        </w:rPr>
        <w:t xml:space="preserve">передаваемых </w:t>
      </w:r>
      <w:r w:rsidR="00C85494">
        <w:rPr>
          <w:rFonts w:ascii="Times New Roman" w:hAnsi="Times New Roman" w:cs="Times New Roman"/>
          <w:sz w:val="28"/>
          <w:szCs w:val="28"/>
        </w:rPr>
        <w:t>штатных единиц</w:t>
      </w:r>
      <w:r w:rsidR="00AA2C0C">
        <w:rPr>
          <w:rFonts w:ascii="Times New Roman" w:hAnsi="Times New Roman" w:cs="Times New Roman"/>
          <w:sz w:val="28"/>
          <w:szCs w:val="28"/>
        </w:rPr>
        <w:t>;</w:t>
      </w:r>
      <w:proofErr w:type="gramEnd"/>
    </w:p>
    <w:p w14:paraId="5B532AD4" w14:textId="62F6ADE5" w:rsidR="00020969" w:rsidRDefault="00020969" w:rsidP="00811818">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proofErr w:type="gramStart"/>
      <w:r>
        <w:rPr>
          <w:rFonts w:ascii="Times New Roman" w:hAnsi="Times New Roman" w:cs="Times New Roman"/>
          <w:b/>
          <w:bCs/>
          <w:sz w:val="28"/>
          <w:szCs w:val="28"/>
        </w:rPr>
        <w:t xml:space="preserve">- </w:t>
      </w:r>
      <w:r w:rsidR="00C85494">
        <w:rPr>
          <w:rFonts w:ascii="Times New Roman" w:hAnsi="Times New Roman" w:cs="Times New Roman"/>
          <w:sz w:val="28"/>
          <w:szCs w:val="28"/>
        </w:rPr>
        <w:t>П</w:t>
      </w:r>
      <w:r w:rsidRPr="005D27B6">
        <w:rPr>
          <w:rFonts w:ascii="Times New Roman" w:hAnsi="Times New Roman" w:cs="Times New Roman"/>
          <w:sz w:val="28"/>
          <w:szCs w:val="28"/>
        </w:rPr>
        <w:t xml:space="preserve">оложение </w:t>
      </w:r>
      <w:r>
        <w:rPr>
          <w:rFonts w:ascii="Times New Roman" w:hAnsi="Times New Roman" w:cs="Times New Roman"/>
          <w:sz w:val="28"/>
          <w:szCs w:val="28"/>
        </w:rPr>
        <w:t xml:space="preserve">об организации осуществления </w:t>
      </w:r>
      <w:r w:rsidR="00811818" w:rsidRPr="00073579">
        <w:rPr>
          <w:rFonts w:ascii="Times New Roman" w:hAnsi="Times New Roman" w:cs="Times New Roman"/>
          <w:sz w:val="28"/>
          <w:szCs w:val="28"/>
        </w:rPr>
        <w:t xml:space="preserve">переданных </w:t>
      </w:r>
      <w:r w:rsidR="00811818">
        <w:rPr>
          <w:rFonts w:ascii="Times New Roman" w:hAnsi="Times New Roman" w:cs="Times New Roman"/>
          <w:sz w:val="28"/>
          <w:szCs w:val="28"/>
        </w:rPr>
        <w:t>департаменту</w:t>
      </w:r>
      <w:r w:rsidR="00811818" w:rsidRPr="00073579">
        <w:rPr>
          <w:rFonts w:ascii="Times New Roman" w:hAnsi="Times New Roman" w:cs="Times New Roman"/>
          <w:sz w:val="28"/>
          <w:szCs w:val="28"/>
        </w:rPr>
        <w:t xml:space="preserve"> финансов </w:t>
      </w:r>
      <w:r w:rsidR="00811818">
        <w:rPr>
          <w:rFonts w:ascii="Times New Roman" w:hAnsi="Times New Roman" w:cs="Times New Roman"/>
          <w:sz w:val="28"/>
          <w:szCs w:val="28"/>
        </w:rPr>
        <w:t>правительства Еврейской автономной о</w:t>
      </w:r>
      <w:r w:rsidR="00811818" w:rsidRPr="00073579">
        <w:rPr>
          <w:rFonts w:ascii="Times New Roman" w:hAnsi="Times New Roman" w:cs="Times New Roman"/>
          <w:sz w:val="28"/>
          <w:szCs w:val="28"/>
        </w:rPr>
        <w:t xml:space="preserve">бласти полномочий </w:t>
      </w:r>
      <w:r w:rsidR="00811818" w:rsidRPr="00332979">
        <w:rPr>
          <w:rFonts w:ascii="Times New Roman" w:hAnsi="Times New Roman" w:cs="Times New Roman"/>
          <w:sz w:val="28"/>
          <w:szCs w:val="28"/>
        </w:rPr>
        <w:t>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 осуществляют функции и полномочия учредителя</w:t>
      </w:r>
      <w:r w:rsidR="00811818" w:rsidRPr="00073579">
        <w:rPr>
          <w:rFonts w:ascii="Times New Roman" w:hAnsi="Times New Roman" w:cs="Times New Roman"/>
          <w:sz w:val="28"/>
          <w:szCs w:val="28"/>
        </w:rPr>
        <w:t xml:space="preserve"> </w:t>
      </w:r>
      <w:r w:rsidR="00811818">
        <w:rPr>
          <w:rFonts w:ascii="Times New Roman" w:hAnsi="Times New Roman" w:cs="Times New Roman"/>
          <w:sz w:val="28"/>
          <w:szCs w:val="28"/>
        </w:rPr>
        <w:t>п</w:t>
      </w:r>
      <w:r w:rsidR="00811818" w:rsidRPr="00A05741">
        <w:rPr>
          <w:rFonts w:ascii="Times New Roman" w:hAnsi="Times New Roman" w:cs="Times New Roman"/>
          <w:sz w:val="28"/>
          <w:szCs w:val="28"/>
        </w:rPr>
        <w:t>о начислению физическим лицам выплат по оплате труда и иных выплат, а также связанных</w:t>
      </w:r>
      <w:proofErr w:type="gramEnd"/>
      <w:r w:rsidR="00811818" w:rsidRPr="00A05741">
        <w:rPr>
          <w:rFonts w:ascii="Times New Roman" w:hAnsi="Times New Roman" w:cs="Times New Roman"/>
          <w:sz w:val="28"/>
          <w:szCs w:val="28"/>
        </w:rPr>
        <w:t xml:space="preserve"> с ними обязательных платежей в бюджеты бюджетной системы Российской Федерации и их перечислению, по ведению бюджетного учета, включая составление и пре</w:t>
      </w:r>
      <w:r w:rsidR="00811818">
        <w:rPr>
          <w:rFonts w:ascii="Times New Roman" w:hAnsi="Times New Roman" w:cs="Times New Roman"/>
          <w:sz w:val="28"/>
          <w:szCs w:val="28"/>
        </w:rPr>
        <w:t>дставление бюджетной отчетности</w:t>
      </w:r>
      <w:r w:rsidR="00811818" w:rsidRPr="003E2584">
        <w:rPr>
          <w:rFonts w:ascii="Times New Roman" w:hAnsi="Times New Roman" w:cs="Times New Roman"/>
          <w:sz w:val="28"/>
          <w:szCs w:val="28"/>
        </w:rPr>
        <w:t>, консолидированной отчетности бюджетных и автономных учреждений,</w:t>
      </w:r>
      <w:r w:rsidR="00811818" w:rsidRPr="00A05741">
        <w:rPr>
          <w:rFonts w:ascii="Times New Roman" w:hAnsi="Times New Roman" w:cs="Times New Roman"/>
          <w:sz w:val="28"/>
          <w:szCs w:val="28"/>
        </w:rPr>
        <w:t xml:space="preserve">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r>
        <w:rPr>
          <w:rFonts w:ascii="Times New Roman" w:hAnsi="Times New Roman" w:cs="Times New Roman"/>
          <w:sz w:val="28"/>
          <w:szCs w:val="28"/>
        </w:rPr>
        <w:t>.</w:t>
      </w:r>
    </w:p>
    <w:p w14:paraId="12B829A6" w14:textId="04011DC7" w:rsidR="00883EB6" w:rsidRPr="00C04ADD" w:rsidRDefault="00AA2C0C" w:rsidP="00C04AD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ab/>
        <w:t>3</w:t>
      </w:r>
      <w:r w:rsidR="00883EB6" w:rsidRPr="00883EB6">
        <w:rPr>
          <w:rFonts w:ascii="Times New Roman" w:hAnsi="Times New Roman" w:cs="Times New Roman"/>
          <w:sz w:val="28"/>
          <w:szCs w:val="28"/>
        </w:rPr>
        <w:t xml:space="preserve">. Установить, что департамент финансов правительства Еврейской автономной области осуществляет </w:t>
      </w:r>
      <w:r>
        <w:rPr>
          <w:rFonts w:ascii="Times New Roman" w:hAnsi="Times New Roman" w:cs="Times New Roman"/>
          <w:sz w:val="28"/>
          <w:szCs w:val="28"/>
        </w:rPr>
        <w:t>централизуемые полномочия</w:t>
      </w:r>
      <w:r w:rsidR="00883EB6" w:rsidRPr="00883EB6">
        <w:rPr>
          <w:rFonts w:ascii="Times New Roman" w:hAnsi="Times New Roman" w:cs="Times New Roman"/>
          <w:sz w:val="28"/>
          <w:szCs w:val="28"/>
        </w:rPr>
        <w:t xml:space="preserve"> через областное государственное казенное учреждение «Областной центр учета и </w:t>
      </w:r>
      <w:r w:rsidR="00883EB6" w:rsidRPr="00883EB6">
        <w:rPr>
          <w:rFonts w:ascii="Times New Roman" w:hAnsi="Times New Roman" w:cs="Times New Roman"/>
          <w:sz w:val="28"/>
          <w:szCs w:val="28"/>
        </w:rPr>
        <w:lastRenderedPageBreak/>
        <w:t>казначейства»</w:t>
      </w:r>
      <w:r w:rsidR="00C04ADD">
        <w:rPr>
          <w:rFonts w:ascii="Times New Roman" w:hAnsi="Times New Roman" w:cs="Times New Roman"/>
          <w:sz w:val="28"/>
          <w:szCs w:val="28"/>
        </w:rPr>
        <w:t xml:space="preserve"> посредством ед</w:t>
      </w:r>
      <w:r w:rsidR="00D92EC8" w:rsidRPr="00AA2C0C">
        <w:rPr>
          <w:rFonts w:ascii="Times New Roman" w:hAnsi="Times New Roman" w:cs="Times New Roman"/>
          <w:sz w:val="28"/>
          <w:szCs w:val="28"/>
        </w:rPr>
        <w:t>ин</w:t>
      </w:r>
      <w:r w:rsidR="00C04ADD">
        <w:rPr>
          <w:rFonts w:ascii="Times New Roman" w:hAnsi="Times New Roman" w:cs="Times New Roman"/>
          <w:sz w:val="28"/>
          <w:szCs w:val="28"/>
        </w:rPr>
        <w:t>ой централизованной</w:t>
      </w:r>
      <w:r w:rsidR="00D92EC8" w:rsidRPr="00AA2C0C">
        <w:rPr>
          <w:rFonts w:ascii="Times New Roman" w:hAnsi="Times New Roman" w:cs="Times New Roman"/>
          <w:sz w:val="28"/>
          <w:szCs w:val="28"/>
        </w:rPr>
        <w:t xml:space="preserve"> информационн</w:t>
      </w:r>
      <w:r w:rsidR="00C04ADD">
        <w:rPr>
          <w:rFonts w:ascii="Times New Roman" w:hAnsi="Times New Roman" w:cs="Times New Roman"/>
          <w:sz w:val="28"/>
          <w:szCs w:val="28"/>
        </w:rPr>
        <w:t>ой</w:t>
      </w:r>
      <w:r w:rsidR="00D92EC8" w:rsidRPr="00AA2C0C">
        <w:rPr>
          <w:rFonts w:ascii="Times New Roman" w:hAnsi="Times New Roman" w:cs="Times New Roman"/>
          <w:sz w:val="28"/>
          <w:szCs w:val="28"/>
        </w:rPr>
        <w:t xml:space="preserve"> систем</w:t>
      </w:r>
      <w:r w:rsidR="00C04ADD">
        <w:rPr>
          <w:rFonts w:ascii="Times New Roman" w:hAnsi="Times New Roman" w:cs="Times New Roman"/>
          <w:sz w:val="28"/>
          <w:szCs w:val="28"/>
        </w:rPr>
        <w:t>ы</w:t>
      </w:r>
      <w:r w:rsidR="00D92EC8" w:rsidRPr="00AA2C0C">
        <w:rPr>
          <w:rFonts w:ascii="Times New Roman" w:hAnsi="Times New Roman" w:cs="Times New Roman"/>
          <w:sz w:val="28"/>
          <w:szCs w:val="28"/>
        </w:rPr>
        <w:t xml:space="preserve"> бюджетного (бухгалтерского) учета и отчетности «ЦИСБУ ЕАО».</w:t>
      </w:r>
    </w:p>
    <w:p w14:paraId="0FA03729" w14:textId="656998CE" w:rsidR="00EA72C1" w:rsidRDefault="00EA72C1" w:rsidP="00EA72C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C04ADD">
        <w:rPr>
          <w:rFonts w:ascii="Times New Roman" w:hAnsi="Times New Roman" w:cs="Times New Roman"/>
          <w:sz w:val="28"/>
          <w:szCs w:val="28"/>
        </w:rPr>
        <w:t>4</w:t>
      </w:r>
      <w:r w:rsidRPr="00C85494">
        <w:rPr>
          <w:rFonts w:ascii="Times New Roman" w:hAnsi="Times New Roman" w:cs="Times New Roman"/>
          <w:sz w:val="28"/>
          <w:szCs w:val="28"/>
        </w:rPr>
        <w:t>. Внести в Положение</w:t>
      </w:r>
      <w:r>
        <w:rPr>
          <w:rFonts w:ascii="Times New Roman" w:hAnsi="Times New Roman" w:cs="Times New Roman"/>
          <w:sz w:val="28"/>
          <w:szCs w:val="28"/>
        </w:rPr>
        <w:t xml:space="preserve"> о департаменте финансов правительства Еврейской автономной области, утвержденное постановлением правительства Еврейской автономной области от 11.12.2018 № 454-пп «Об утверждении Положения о департаменте финансов правительства Еврейской автономной области» следующее дополнение:</w:t>
      </w:r>
    </w:p>
    <w:p w14:paraId="7CF86E0B" w14:textId="70483F76" w:rsidR="00EA72C1" w:rsidRDefault="00EA72C1" w:rsidP="00EA72C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пункт 2 раздела </w:t>
      </w:r>
      <w:r>
        <w:rPr>
          <w:rFonts w:ascii="Times New Roman" w:hAnsi="Times New Roman" w:cs="Times New Roman"/>
          <w:sz w:val="28"/>
          <w:szCs w:val="28"/>
          <w:lang w:val="en-US"/>
        </w:rPr>
        <w:t>II</w:t>
      </w:r>
      <w:r w:rsidRPr="008C2590">
        <w:rPr>
          <w:rFonts w:ascii="Times New Roman" w:hAnsi="Times New Roman" w:cs="Times New Roman"/>
          <w:sz w:val="28"/>
          <w:szCs w:val="28"/>
        </w:rPr>
        <w:t xml:space="preserve"> </w:t>
      </w:r>
      <w:r>
        <w:rPr>
          <w:rFonts w:ascii="Times New Roman" w:hAnsi="Times New Roman" w:cs="Times New Roman"/>
          <w:sz w:val="28"/>
          <w:szCs w:val="28"/>
        </w:rPr>
        <w:t>«</w:t>
      </w:r>
      <w:r w:rsidRPr="00036347">
        <w:rPr>
          <w:rFonts w:ascii="Times New Roman" w:hAnsi="Times New Roman" w:cs="Times New Roman"/>
          <w:sz w:val="28"/>
          <w:szCs w:val="28"/>
        </w:rPr>
        <w:t>Полномочия Департамента</w:t>
      </w:r>
      <w:r>
        <w:rPr>
          <w:rFonts w:ascii="Times New Roman" w:hAnsi="Times New Roman" w:cs="Times New Roman"/>
          <w:sz w:val="28"/>
          <w:szCs w:val="28"/>
        </w:rPr>
        <w:t>» дополнить подпунктом 2.11 следующего содержания,</w:t>
      </w:r>
      <w:r w:rsidRPr="00C776AC">
        <w:rPr>
          <w:rFonts w:ascii="Times New Roman" w:hAnsi="Times New Roman" w:cs="Times New Roman"/>
          <w:sz w:val="28"/>
          <w:szCs w:val="28"/>
        </w:rPr>
        <w:t xml:space="preserve"> </w:t>
      </w:r>
      <w:r>
        <w:rPr>
          <w:rFonts w:ascii="Times New Roman" w:hAnsi="Times New Roman" w:cs="Times New Roman"/>
          <w:sz w:val="28"/>
          <w:szCs w:val="28"/>
        </w:rPr>
        <w:t>изменив последующую нумерацию подпунктов:</w:t>
      </w:r>
    </w:p>
    <w:p w14:paraId="61A2892A" w14:textId="1F17F147" w:rsidR="00EA72C1" w:rsidRDefault="00EA72C1" w:rsidP="00EA72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Осуществляет полномочия 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w:t>
      </w:r>
      <w:r w:rsidR="00C04ADD">
        <w:rPr>
          <w:rFonts w:ascii="Times New Roman" w:hAnsi="Times New Roman" w:cs="Times New Roman"/>
          <w:sz w:val="28"/>
          <w:szCs w:val="28"/>
        </w:rPr>
        <w:t>,</w:t>
      </w:r>
      <w:r>
        <w:rPr>
          <w:rFonts w:ascii="Times New Roman" w:hAnsi="Times New Roman" w:cs="Times New Roman"/>
          <w:sz w:val="28"/>
          <w:szCs w:val="28"/>
        </w:rPr>
        <w:t xml:space="preserve"> </w:t>
      </w:r>
      <w:r w:rsidR="009C0DB5">
        <w:rPr>
          <w:rFonts w:ascii="Times New Roman" w:hAnsi="Times New Roman" w:cs="Times New Roman"/>
          <w:sz w:val="28"/>
          <w:szCs w:val="28"/>
        </w:rPr>
        <w:t>осуществляют</w:t>
      </w:r>
      <w:r>
        <w:rPr>
          <w:rFonts w:ascii="Times New Roman" w:hAnsi="Times New Roman" w:cs="Times New Roman"/>
          <w:sz w:val="28"/>
          <w:szCs w:val="28"/>
        </w:rPr>
        <w:t xml:space="preserve"> функции и полномочия учредителя:</w:t>
      </w:r>
    </w:p>
    <w:p w14:paraId="33750320" w14:textId="77777777" w:rsidR="00EA72C1" w:rsidRDefault="00EA72C1" w:rsidP="00EA72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14:paraId="12F9F6FD" w14:textId="4D00D86E" w:rsidR="00EA72C1" w:rsidRDefault="00EA72C1" w:rsidP="00EA72C1">
      <w:pPr>
        <w:pStyle w:val="ConsPlusNormal"/>
        <w:ind w:firstLine="709"/>
        <w:jc w:val="both"/>
        <w:rPr>
          <w:rFonts w:ascii="Times New Roman" w:hAnsi="Times New Roman" w:cs="Times New Roman"/>
          <w:sz w:val="28"/>
          <w:szCs w:val="28"/>
        </w:rPr>
      </w:pPr>
      <w:r w:rsidRPr="009B78D1">
        <w:rPr>
          <w:rFonts w:ascii="Times New Roman" w:hAnsi="Times New Roman" w:cs="Times New Roman"/>
          <w:sz w:val="28"/>
          <w:szCs w:val="28"/>
        </w:rPr>
        <w:t xml:space="preserve">- по ведению бюджетного учета, </w:t>
      </w:r>
      <w:r>
        <w:rPr>
          <w:rFonts w:ascii="Times New Roman" w:hAnsi="Times New Roman" w:cs="Times New Roman"/>
          <w:sz w:val="28"/>
          <w:szCs w:val="28"/>
        </w:rPr>
        <w:t xml:space="preserve">включая </w:t>
      </w:r>
      <w:r w:rsidRPr="009B78D1">
        <w:rPr>
          <w:rFonts w:ascii="Times New Roman" w:hAnsi="Times New Roman" w:cs="Times New Roman"/>
          <w:sz w:val="28"/>
          <w:szCs w:val="28"/>
        </w:rPr>
        <w:t>составлени</w:t>
      </w:r>
      <w:r>
        <w:rPr>
          <w:rFonts w:ascii="Times New Roman" w:hAnsi="Times New Roman" w:cs="Times New Roman"/>
          <w:sz w:val="28"/>
          <w:szCs w:val="28"/>
        </w:rPr>
        <w:t>е</w:t>
      </w:r>
      <w:r w:rsidRPr="009B78D1">
        <w:rPr>
          <w:rFonts w:ascii="Times New Roman" w:hAnsi="Times New Roman" w:cs="Times New Roman"/>
          <w:sz w:val="28"/>
          <w:szCs w:val="28"/>
        </w:rPr>
        <w:t xml:space="preserve"> и предоставлени</w:t>
      </w:r>
      <w:r>
        <w:rPr>
          <w:rFonts w:ascii="Times New Roman" w:hAnsi="Times New Roman" w:cs="Times New Roman"/>
          <w:sz w:val="28"/>
          <w:szCs w:val="28"/>
        </w:rPr>
        <w:t>е</w:t>
      </w:r>
      <w:r w:rsidRPr="009B78D1">
        <w:rPr>
          <w:rFonts w:ascii="Times New Roman" w:hAnsi="Times New Roman" w:cs="Times New Roman"/>
          <w:sz w:val="28"/>
          <w:szCs w:val="28"/>
        </w:rPr>
        <w:t xml:space="preserve"> бюджетной отчетности, </w:t>
      </w:r>
      <w:r w:rsidRPr="009B78D1">
        <w:rPr>
          <w:rFonts w:ascii="Times New Roman" w:hAnsi="Times New Roman" w:cs="Times New Roman"/>
          <w:iCs/>
          <w:sz w:val="28"/>
          <w:szCs w:val="28"/>
        </w:rPr>
        <w:t xml:space="preserve">консолидированной отчетности </w:t>
      </w:r>
      <w:r w:rsidRPr="009B78D1">
        <w:rPr>
          <w:rFonts w:ascii="Times New Roman" w:hAnsi="Times New Roman" w:cs="Times New Roman"/>
          <w:sz w:val="28"/>
          <w:szCs w:val="28"/>
        </w:rPr>
        <w:t xml:space="preserve">областных государственных </w:t>
      </w:r>
      <w:r>
        <w:rPr>
          <w:rFonts w:ascii="Times New Roman" w:hAnsi="Times New Roman" w:cs="Times New Roman"/>
          <w:sz w:val="28"/>
          <w:szCs w:val="28"/>
        </w:rPr>
        <w:t xml:space="preserve">бюджетных и автономных </w:t>
      </w:r>
      <w:r w:rsidRPr="009B78D1">
        <w:rPr>
          <w:rFonts w:ascii="Times New Roman" w:hAnsi="Times New Roman" w:cs="Times New Roman"/>
          <w:sz w:val="28"/>
          <w:szCs w:val="28"/>
        </w:rPr>
        <w:t>учреждений, функции и полномочия учредителя которых</w:t>
      </w:r>
      <w:r w:rsidR="00C85494">
        <w:rPr>
          <w:rFonts w:ascii="Times New Roman" w:hAnsi="Times New Roman" w:cs="Times New Roman"/>
          <w:sz w:val="28"/>
          <w:szCs w:val="28"/>
        </w:rPr>
        <w:t>,</w:t>
      </w:r>
      <w:r w:rsidRPr="009B78D1">
        <w:rPr>
          <w:rFonts w:ascii="Times New Roman" w:hAnsi="Times New Roman" w:cs="Times New Roman"/>
          <w:sz w:val="28"/>
          <w:szCs w:val="28"/>
        </w:rPr>
        <w:t xml:space="preserve"> осуществляют органы исполнительной власти области, фор</w:t>
      </w:r>
      <w:r>
        <w:rPr>
          <w:rFonts w:ascii="Times New Roman" w:hAnsi="Times New Roman" w:cs="Times New Roman"/>
          <w:sz w:val="28"/>
          <w:szCs w:val="28"/>
        </w:rPr>
        <w:t>мируемые правительством области,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roofErr w:type="gramStart"/>
      <w:r w:rsidR="00C85494">
        <w:rPr>
          <w:rFonts w:ascii="Times New Roman" w:hAnsi="Times New Roman" w:cs="Times New Roman"/>
          <w:sz w:val="28"/>
          <w:szCs w:val="28"/>
        </w:rPr>
        <w:t>.».</w:t>
      </w:r>
      <w:proofErr w:type="gramEnd"/>
    </w:p>
    <w:p w14:paraId="708AFFDF" w14:textId="32406228" w:rsidR="007024C5" w:rsidRDefault="001A0973" w:rsidP="00C639D7">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w:t>
      </w:r>
      <w:r w:rsidR="00470D6A">
        <w:rPr>
          <w:rFonts w:ascii="Times New Roman" w:hAnsi="Times New Roman" w:cs="Times New Roman"/>
          <w:sz w:val="28"/>
          <w:szCs w:val="28"/>
        </w:rPr>
        <w:t xml:space="preserve">. Настоящее постановление вступает в силу </w:t>
      </w:r>
      <w:r w:rsidR="00185CBB">
        <w:rPr>
          <w:rFonts w:ascii="Times New Roman" w:hAnsi="Times New Roman" w:cs="Times New Roman"/>
          <w:sz w:val="28"/>
          <w:szCs w:val="28"/>
        </w:rPr>
        <w:t>с 01 января 2022 года</w:t>
      </w:r>
      <w:r w:rsidR="0091260C">
        <w:rPr>
          <w:rFonts w:ascii="Times New Roman" w:hAnsi="Times New Roman" w:cs="Times New Roman"/>
          <w:sz w:val="28"/>
          <w:szCs w:val="28"/>
        </w:rPr>
        <w:t>.</w:t>
      </w:r>
    </w:p>
    <w:p w14:paraId="7C3A7814" w14:textId="0BAAED72" w:rsidR="00AF5177" w:rsidRDefault="00AF5177" w:rsidP="009C70B7">
      <w:pPr>
        <w:spacing w:after="0" w:line="240" w:lineRule="auto"/>
        <w:rPr>
          <w:rFonts w:ascii="Times New Roman" w:hAnsi="Times New Roman" w:cs="Times New Roman"/>
          <w:sz w:val="28"/>
          <w:szCs w:val="28"/>
        </w:rPr>
      </w:pPr>
    </w:p>
    <w:p w14:paraId="6C523DD8" w14:textId="2A1B6FEC" w:rsidR="009C70B7" w:rsidRDefault="009C70B7" w:rsidP="009C70B7">
      <w:pPr>
        <w:spacing w:after="0" w:line="240" w:lineRule="auto"/>
        <w:rPr>
          <w:rFonts w:ascii="Times New Roman" w:hAnsi="Times New Roman" w:cs="Times New Roman"/>
          <w:sz w:val="28"/>
          <w:szCs w:val="28"/>
        </w:rPr>
      </w:pPr>
    </w:p>
    <w:p w14:paraId="79A16C4D" w14:textId="40C4AF52" w:rsidR="009C70B7" w:rsidRDefault="009C70B7" w:rsidP="009C70B7">
      <w:pPr>
        <w:spacing w:after="0" w:line="240" w:lineRule="auto"/>
        <w:rPr>
          <w:rFonts w:ascii="Times New Roman" w:hAnsi="Times New Roman" w:cs="Times New Roman"/>
          <w:sz w:val="28"/>
          <w:szCs w:val="28"/>
        </w:rPr>
      </w:pPr>
    </w:p>
    <w:p w14:paraId="5486C59D" w14:textId="22CCA6F9" w:rsidR="009C70B7" w:rsidRDefault="0091260C" w:rsidP="009C70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Губернатор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Р.Э. Гольдштейн</w:t>
      </w:r>
    </w:p>
    <w:p w14:paraId="500C6944" w14:textId="77777777" w:rsidR="00163DA2" w:rsidRDefault="00163DA2" w:rsidP="009C70B7">
      <w:pPr>
        <w:spacing w:after="0" w:line="240" w:lineRule="auto"/>
        <w:rPr>
          <w:rFonts w:ascii="Times New Roman" w:hAnsi="Times New Roman" w:cs="Times New Roman"/>
          <w:sz w:val="28"/>
          <w:szCs w:val="28"/>
        </w:rPr>
        <w:sectPr w:rsidR="00163DA2" w:rsidSect="0091260C">
          <w:headerReference w:type="default" r:id="rId9"/>
          <w:pgSz w:w="11906" w:h="16838"/>
          <w:pgMar w:top="1134" w:right="850" w:bottom="1134" w:left="1701" w:header="708" w:footer="708" w:gutter="0"/>
          <w:cols w:space="708"/>
          <w:titlePg/>
          <w:docGrid w:linePitch="360"/>
        </w:sectPr>
      </w:pPr>
    </w:p>
    <w:p w14:paraId="202E52E9" w14:textId="7F87BA17" w:rsidR="00163DA2" w:rsidRDefault="00163DA2" w:rsidP="00163DA2">
      <w:pPr>
        <w:tabs>
          <w:tab w:val="left" w:pos="5387"/>
        </w:tabs>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ab/>
        <w:t>УТВЕРЖДЕН</w:t>
      </w:r>
    </w:p>
    <w:p w14:paraId="2C2693B3" w14:textId="5EFCF6F1" w:rsidR="00163DA2" w:rsidRDefault="00163DA2" w:rsidP="00163DA2">
      <w:pPr>
        <w:tabs>
          <w:tab w:val="left" w:pos="4820"/>
          <w:tab w:val="left" w:pos="5387"/>
        </w:tabs>
        <w:spacing w:after="0" w:line="240" w:lineRule="auto"/>
        <w:rPr>
          <w:rFonts w:ascii="Times New Roman" w:hAnsi="Times New Roman" w:cs="Times New Roman"/>
          <w:sz w:val="28"/>
          <w:szCs w:val="28"/>
        </w:rPr>
      </w:pPr>
    </w:p>
    <w:p w14:paraId="299A6F3E" w14:textId="089C65F7" w:rsidR="00163DA2" w:rsidRDefault="00163DA2" w:rsidP="00163DA2">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Постановлением правительства</w:t>
      </w:r>
    </w:p>
    <w:p w14:paraId="0B06F316" w14:textId="288EE90F" w:rsidR="00163DA2" w:rsidRDefault="00163DA2" w:rsidP="00163DA2">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Еврейской автономной области</w:t>
      </w:r>
    </w:p>
    <w:p w14:paraId="512DA216" w14:textId="7ACE4C02" w:rsidR="00163DA2" w:rsidRDefault="00163DA2" w:rsidP="00163DA2">
      <w:pPr>
        <w:tabs>
          <w:tab w:val="left" w:pos="5245"/>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от ________№ _________</w:t>
      </w:r>
    </w:p>
    <w:p w14:paraId="3690886B" w14:textId="61CE3D4C" w:rsidR="009C70B7" w:rsidRDefault="009C70B7" w:rsidP="009C70B7">
      <w:pPr>
        <w:spacing w:after="0" w:line="240" w:lineRule="auto"/>
        <w:rPr>
          <w:rFonts w:ascii="Times New Roman" w:hAnsi="Times New Roman" w:cs="Times New Roman"/>
          <w:sz w:val="28"/>
          <w:szCs w:val="28"/>
        </w:rPr>
      </w:pPr>
    </w:p>
    <w:p w14:paraId="401270F0" w14:textId="1E838959" w:rsidR="009C70B7" w:rsidRDefault="009C70B7" w:rsidP="009C70B7">
      <w:pPr>
        <w:spacing w:after="0" w:line="240" w:lineRule="auto"/>
        <w:rPr>
          <w:rFonts w:ascii="Times New Roman" w:hAnsi="Times New Roman" w:cs="Times New Roman"/>
          <w:sz w:val="28"/>
          <w:szCs w:val="28"/>
        </w:rPr>
      </w:pPr>
    </w:p>
    <w:p w14:paraId="31B6CDAF" w14:textId="33712DAB" w:rsidR="00773769" w:rsidRDefault="00773769" w:rsidP="00773769">
      <w:pPr>
        <w:tabs>
          <w:tab w:val="left" w:pos="70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П</w:t>
      </w:r>
      <w:r w:rsidRPr="00020969">
        <w:rPr>
          <w:rFonts w:ascii="Times New Roman" w:hAnsi="Times New Roman" w:cs="Times New Roman"/>
          <w:bCs/>
          <w:sz w:val="28"/>
          <w:szCs w:val="28"/>
        </w:rPr>
        <w:t>еречень</w:t>
      </w:r>
    </w:p>
    <w:p w14:paraId="6880D6A1" w14:textId="17F1BF08" w:rsidR="00773769" w:rsidRPr="00AA2C0C" w:rsidRDefault="00773769" w:rsidP="00773769">
      <w:pPr>
        <w:tabs>
          <w:tab w:val="left" w:pos="709"/>
        </w:tabs>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 осуществляют функции и полномочия учредителя, полномочия которых п</w:t>
      </w:r>
      <w:r w:rsidRPr="00A05741">
        <w:rPr>
          <w:rFonts w:ascii="Times New Roman" w:hAnsi="Times New Roman" w:cs="Times New Roman"/>
          <w:sz w:val="28"/>
          <w:szCs w:val="28"/>
        </w:rPr>
        <w:t>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w:t>
      </w:r>
      <w:proofErr w:type="gramEnd"/>
      <w:r w:rsidRPr="00A05741">
        <w:rPr>
          <w:rFonts w:ascii="Times New Roman" w:hAnsi="Times New Roman" w:cs="Times New Roman"/>
          <w:sz w:val="28"/>
          <w:szCs w:val="28"/>
        </w:rPr>
        <w:t xml:space="preserve"> </w:t>
      </w:r>
      <w:proofErr w:type="gramStart"/>
      <w:r w:rsidRPr="00A05741">
        <w:rPr>
          <w:rFonts w:ascii="Times New Roman" w:hAnsi="Times New Roman" w:cs="Times New Roman"/>
          <w:sz w:val="28"/>
          <w:szCs w:val="28"/>
        </w:rPr>
        <w:t>и их перечислению, по ведению бюджетного учета, включая составление и пре</w:t>
      </w:r>
      <w:r>
        <w:rPr>
          <w:rFonts w:ascii="Times New Roman" w:hAnsi="Times New Roman" w:cs="Times New Roman"/>
          <w:sz w:val="28"/>
          <w:szCs w:val="28"/>
        </w:rPr>
        <w:t>дставление бюджетной отчетности</w:t>
      </w:r>
      <w:r w:rsidRPr="003E2584">
        <w:rPr>
          <w:rFonts w:ascii="Times New Roman" w:hAnsi="Times New Roman" w:cs="Times New Roman"/>
          <w:sz w:val="28"/>
          <w:szCs w:val="28"/>
        </w:rPr>
        <w:t>, консолидированной отчетности бюджетных и автономных учреждений,</w:t>
      </w:r>
      <w:r w:rsidRPr="00A05741">
        <w:rPr>
          <w:rFonts w:ascii="Times New Roman" w:hAnsi="Times New Roman" w:cs="Times New Roman"/>
          <w:sz w:val="28"/>
          <w:szCs w:val="28"/>
        </w:rPr>
        <w:t xml:space="preserve">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r>
        <w:rPr>
          <w:rFonts w:ascii="Times New Roman" w:hAnsi="Times New Roman" w:cs="Times New Roman"/>
          <w:sz w:val="28"/>
          <w:szCs w:val="28"/>
        </w:rPr>
        <w:t xml:space="preserve"> передаются департаменту</w:t>
      </w:r>
      <w:r w:rsidRPr="00AA2C0C">
        <w:rPr>
          <w:rFonts w:ascii="Times New Roman" w:hAnsi="Times New Roman" w:cs="Times New Roman"/>
          <w:sz w:val="28"/>
          <w:szCs w:val="28"/>
        </w:rPr>
        <w:t xml:space="preserve"> </w:t>
      </w:r>
      <w:r>
        <w:rPr>
          <w:rFonts w:ascii="Times New Roman" w:hAnsi="Times New Roman" w:cs="Times New Roman"/>
          <w:sz w:val="28"/>
          <w:szCs w:val="28"/>
        </w:rPr>
        <w:t>финансов правительства Еврейской автономной области, сроки их передачи и количество передаваемых штатных единиц</w:t>
      </w:r>
      <w:proofErr w:type="gramEnd"/>
    </w:p>
    <w:p w14:paraId="11BF5B59" w14:textId="77777777" w:rsidR="00185CBB" w:rsidRPr="00185CBB" w:rsidRDefault="00185CBB" w:rsidP="006E4884">
      <w:pPr>
        <w:pStyle w:val="ConsPlusTitle"/>
        <w:jc w:val="center"/>
        <w:rPr>
          <w:rFonts w:ascii="Times New Roman" w:hAnsi="Times New Roman" w:cs="Times New Roman"/>
          <w:b w:val="0"/>
          <w:bCs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7069"/>
        <w:gridCol w:w="1809"/>
      </w:tblGrid>
      <w:tr w:rsidR="009C0DB5" w:rsidRPr="009C0DB5" w14:paraId="336D9DBF" w14:textId="77777777" w:rsidTr="009E6B79">
        <w:tc>
          <w:tcPr>
            <w:tcW w:w="362" w:type="pct"/>
          </w:tcPr>
          <w:p w14:paraId="052E4F4B" w14:textId="5CA4970F"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p w14:paraId="0F1CAC2A" w14:textId="3143F7BC" w:rsidR="009C0DB5" w:rsidRPr="009C0DB5" w:rsidRDefault="009C0DB5" w:rsidP="008A5D1B">
            <w:pPr>
              <w:pStyle w:val="ConsPlusTitle"/>
              <w:jc w:val="center"/>
              <w:rPr>
                <w:rFonts w:ascii="Times New Roman" w:hAnsi="Times New Roman" w:cs="Times New Roman"/>
                <w:b w:val="0"/>
                <w:bCs w:val="0"/>
              </w:rPr>
            </w:pPr>
            <w:proofErr w:type="gramStart"/>
            <w:r w:rsidRPr="009C0DB5">
              <w:rPr>
                <w:rFonts w:ascii="Times New Roman" w:hAnsi="Times New Roman" w:cs="Times New Roman"/>
                <w:b w:val="0"/>
                <w:bCs w:val="0"/>
              </w:rPr>
              <w:t>п</w:t>
            </w:r>
            <w:proofErr w:type="gramEnd"/>
            <w:r w:rsidRPr="009C0DB5">
              <w:rPr>
                <w:rFonts w:ascii="Times New Roman" w:hAnsi="Times New Roman" w:cs="Times New Roman"/>
                <w:b w:val="0"/>
                <w:bCs w:val="0"/>
              </w:rPr>
              <w:t>/п</w:t>
            </w:r>
          </w:p>
        </w:tc>
        <w:tc>
          <w:tcPr>
            <w:tcW w:w="3693" w:type="pct"/>
            <w:shd w:val="clear" w:color="auto" w:fill="auto"/>
          </w:tcPr>
          <w:p w14:paraId="535D8034" w14:textId="74A23D75"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Наименование органа</w:t>
            </w:r>
          </w:p>
        </w:tc>
        <w:tc>
          <w:tcPr>
            <w:tcW w:w="945" w:type="pct"/>
            <w:shd w:val="clear" w:color="auto" w:fill="auto"/>
          </w:tcPr>
          <w:p w14:paraId="450C26C1"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 xml:space="preserve">Количество </w:t>
            </w:r>
          </w:p>
          <w:p w14:paraId="7E37881C" w14:textId="7D6A6F32" w:rsidR="009C0DB5" w:rsidRPr="009C0DB5" w:rsidRDefault="00C04ADD" w:rsidP="008A5D1B">
            <w:pPr>
              <w:pStyle w:val="ConsPlusTitle"/>
              <w:jc w:val="center"/>
              <w:rPr>
                <w:rFonts w:ascii="Times New Roman" w:hAnsi="Times New Roman" w:cs="Times New Roman"/>
                <w:b w:val="0"/>
                <w:bCs w:val="0"/>
              </w:rPr>
            </w:pPr>
            <w:r>
              <w:rPr>
                <w:rFonts w:ascii="Times New Roman" w:hAnsi="Times New Roman" w:cs="Times New Roman"/>
                <w:b w:val="0"/>
                <w:bCs w:val="0"/>
              </w:rPr>
              <w:t xml:space="preserve">передаваемых </w:t>
            </w:r>
            <w:r w:rsidR="009C0DB5" w:rsidRPr="009C0DB5">
              <w:rPr>
                <w:rFonts w:ascii="Times New Roman" w:hAnsi="Times New Roman" w:cs="Times New Roman"/>
                <w:b w:val="0"/>
                <w:bCs w:val="0"/>
              </w:rPr>
              <w:t>штатных единиц</w:t>
            </w:r>
          </w:p>
        </w:tc>
      </w:tr>
      <w:tr w:rsidR="009C0DB5" w:rsidRPr="009C0DB5" w14:paraId="0043A215" w14:textId="77777777" w:rsidTr="009E6B79">
        <w:tc>
          <w:tcPr>
            <w:tcW w:w="362" w:type="pct"/>
          </w:tcPr>
          <w:p w14:paraId="02AA37A7" w14:textId="3DADA000" w:rsidR="009C0DB5" w:rsidRPr="009C0DB5" w:rsidRDefault="009C0DB5" w:rsidP="008A5D1B">
            <w:pPr>
              <w:pStyle w:val="ConsPlusTitle"/>
              <w:jc w:val="center"/>
              <w:rPr>
                <w:rFonts w:ascii="Times New Roman" w:hAnsi="Times New Roman" w:cs="Times New Roman"/>
                <w:b w:val="0"/>
                <w:bCs w:val="0"/>
              </w:rPr>
            </w:pPr>
            <w:r>
              <w:rPr>
                <w:rFonts w:ascii="Times New Roman" w:hAnsi="Times New Roman" w:cs="Times New Roman"/>
                <w:b w:val="0"/>
                <w:bCs w:val="0"/>
              </w:rPr>
              <w:t>1</w:t>
            </w:r>
          </w:p>
        </w:tc>
        <w:tc>
          <w:tcPr>
            <w:tcW w:w="3693" w:type="pct"/>
            <w:shd w:val="clear" w:color="auto" w:fill="auto"/>
          </w:tcPr>
          <w:p w14:paraId="5725C4CD" w14:textId="48DFE576" w:rsidR="009C0DB5" w:rsidRPr="009C0DB5" w:rsidRDefault="009C0DB5" w:rsidP="008A5D1B">
            <w:pPr>
              <w:pStyle w:val="ConsPlusTitle"/>
              <w:jc w:val="center"/>
              <w:rPr>
                <w:rFonts w:ascii="Times New Roman" w:hAnsi="Times New Roman" w:cs="Times New Roman"/>
                <w:b w:val="0"/>
                <w:bCs w:val="0"/>
              </w:rPr>
            </w:pPr>
            <w:r>
              <w:rPr>
                <w:rFonts w:ascii="Times New Roman" w:hAnsi="Times New Roman" w:cs="Times New Roman"/>
                <w:b w:val="0"/>
                <w:bCs w:val="0"/>
              </w:rPr>
              <w:t>2</w:t>
            </w:r>
          </w:p>
        </w:tc>
        <w:tc>
          <w:tcPr>
            <w:tcW w:w="945" w:type="pct"/>
            <w:shd w:val="clear" w:color="auto" w:fill="auto"/>
          </w:tcPr>
          <w:p w14:paraId="5EFBE316" w14:textId="5072B057" w:rsidR="009C0DB5" w:rsidRPr="009C0DB5" w:rsidRDefault="009C0DB5" w:rsidP="008A5D1B">
            <w:pPr>
              <w:pStyle w:val="ConsPlusTitle"/>
              <w:jc w:val="center"/>
              <w:rPr>
                <w:rFonts w:ascii="Times New Roman" w:hAnsi="Times New Roman" w:cs="Times New Roman"/>
                <w:b w:val="0"/>
                <w:bCs w:val="0"/>
              </w:rPr>
            </w:pPr>
            <w:r>
              <w:rPr>
                <w:rFonts w:ascii="Times New Roman" w:hAnsi="Times New Roman" w:cs="Times New Roman"/>
                <w:b w:val="0"/>
                <w:bCs w:val="0"/>
              </w:rPr>
              <w:t>3</w:t>
            </w:r>
          </w:p>
        </w:tc>
      </w:tr>
      <w:tr w:rsidR="009C0DB5" w:rsidRPr="009C0DB5" w14:paraId="11DC3F55" w14:textId="77777777" w:rsidTr="009E6B79">
        <w:tc>
          <w:tcPr>
            <w:tcW w:w="5000" w:type="pct"/>
            <w:gridSpan w:val="3"/>
          </w:tcPr>
          <w:p w14:paraId="0F4980BB" w14:textId="4E9B5512" w:rsidR="009C0DB5" w:rsidRPr="009C0DB5" w:rsidRDefault="00C04ADD" w:rsidP="009E6B79">
            <w:pPr>
              <w:pStyle w:val="ConsPlusTitle"/>
              <w:jc w:val="center"/>
              <w:rPr>
                <w:rFonts w:ascii="Times New Roman" w:hAnsi="Times New Roman" w:cs="Times New Roman"/>
                <w:b w:val="0"/>
                <w:bCs w:val="0"/>
              </w:rPr>
            </w:pPr>
            <w:r w:rsidRPr="00C04ADD">
              <w:rPr>
                <w:rFonts w:ascii="Times New Roman" w:hAnsi="Times New Roman" w:cs="Times New Roman"/>
                <w:b w:val="0"/>
                <w:bCs w:val="0"/>
              </w:rPr>
              <w:t>1.</w:t>
            </w:r>
            <w:r>
              <w:rPr>
                <w:rFonts w:ascii="Times New Roman" w:hAnsi="Times New Roman" w:cs="Times New Roman"/>
                <w:b w:val="0"/>
                <w:bCs w:val="0"/>
              </w:rPr>
              <w:t xml:space="preserve"> </w:t>
            </w:r>
            <w:r w:rsidR="009E6B79">
              <w:rPr>
                <w:rFonts w:ascii="Times New Roman" w:hAnsi="Times New Roman" w:cs="Times New Roman"/>
                <w:b w:val="0"/>
                <w:bCs w:val="0"/>
              </w:rPr>
              <w:t>С</w:t>
            </w:r>
            <w:r w:rsidR="009C0DB5" w:rsidRPr="009C0DB5">
              <w:rPr>
                <w:rFonts w:ascii="Times New Roman" w:hAnsi="Times New Roman" w:cs="Times New Roman"/>
                <w:b w:val="0"/>
                <w:bCs w:val="0"/>
              </w:rPr>
              <w:t xml:space="preserve"> 01 января 2022 года</w:t>
            </w:r>
          </w:p>
        </w:tc>
      </w:tr>
      <w:tr w:rsidR="009C0DB5" w:rsidRPr="009C0DB5" w14:paraId="53EE3FB3" w14:textId="77777777" w:rsidTr="009E6B79">
        <w:tc>
          <w:tcPr>
            <w:tcW w:w="362" w:type="pct"/>
          </w:tcPr>
          <w:p w14:paraId="39732A66" w14:textId="19DEEEAC" w:rsidR="009C0DB5" w:rsidRPr="009C0DB5" w:rsidRDefault="009C0DB5"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1</w:t>
            </w:r>
            <w:r w:rsidR="009E6B79">
              <w:rPr>
                <w:rFonts w:ascii="Times New Roman" w:eastAsia="Calibri" w:hAnsi="Times New Roman" w:cs="Times New Roman"/>
                <w:b w:val="0"/>
                <w:bCs w:val="0"/>
              </w:rPr>
              <w:t>.1</w:t>
            </w:r>
          </w:p>
        </w:tc>
        <w:tc>
          <w:tcPr>
            <w:tcW w:w="3693" w:type="pct"/>
            <w:shd w:val="clear" w:color="auto" w:fill="auto"/>
          </w:tcPr>
          <w:p w14:paraId="157AE293" w14:textId="4484E5DD" w:rsidR="009C0DB5" w:rsidRPr="009C0DB5" w:rsidRDefault="009C0DB5"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Государственная жилищная </w:t>
            </w:r>
            <w:hyperlink r:id="rId10" w:history="1">
              <w:r w:rsidRPr="009C0DB5">
                <w:rPr>
                  <w:rFonts w:ascii="Times New Roman" w:eastAsia="Calibri" w:hAnsi="Times New Roman" w:cs="Times New Roman"/>
                  <w:b w:val="0"/>
                  <w:bCs w:val="0"/>
                </w:rPr>
                <w:t>инспекция</w:t>
              </w:r>
            </w:hyperlink>
            <w:r w:rsidRPr="009C0DB5">
              <w:rPr>
                <w:rFonts w:ascii="Times New Roman" w:eastAsia="Calibri" w:hAnsi="Times New Roman" w:cs="Times New Roman"/>
                <w:b w:val="0"/>
                <w:bCs w:val="0"/>
              </w:rPr>
              <w:t xml:space="preserve">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2652DCD3"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20D3CE81" w14:textId="77777777" w:rsidTr="009E6B79">
        <w:tc>
          <w:tcPr>
            <w:tcW w:w="362" w:type="pct"/>
          </w:tcPr>
          <w:p w14:paraId="18297F25" w14:textId="1876F702"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2</w:t>
            </w:r>
          </w:p>
        </w:tc>
        <w:tc>
          <w:tcPr>
            <w:tcW w:w="3693" w:type="pct"/>
            <w:shd w:val="clear" w:color="auto" w:fill="auto"/>
          </w:tcPr>
          <w:p w14:paraId="760EA6F1" w14:textId="122E601A"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Государственная </w:t>
            </w:r>
            <w:hyperlink r:id="rId11" w:history="1">
              <w:r w:rsidRPr="009C0DB5">
                <w:rPr>
                  <w:rFonts w:ascii="Times New Roman" w:eastAsia="Calibri" w:hAnsi="Times New Roman" w:cs="Times New Roman"/>
                  <w:b w:val="0"/>
                  <w:bCs w:val="0"/>
                </w:rPr>
                <w:t>инспекция</w:t>
              </w:r>
            </w:hyperlink>
            <w:r w:rsidRPr="009C0DB5">
              <w:rPr>
                <w:rFonts w:ascii="Times New Roman" w:eastAsia="Calibri" w:hAnsi="Times New Roman" w:cs="Times New Roman"/>
                <w:b w:val="0"/>
                <w:bCs w:val="0"/>
              </w:rPr>
              <w:t xml:space="preserve"> правительства </w:t>
            </w:r>
            <w:r w:rsidRPr="009C0DB5">
              <w:rPr>
                <w:rFonts w:ascii="Times New Roman" w:hAnsi="Times New Roman" w:cs="Times New Roman"/>
                <w:b w:val="0"/>
                <w:bCs w:val="0"/>
              </w:rPr>
              <w:t>Еврейской автономной</w:t>
            </w:r>
            <w:r w:rsidRPr="009C0DB5">
              <w:rPr>
                <w:rFonts w:ascii="Times New Roman" w:eastAsia="Calibri" w:hAnsi="Times New Roman" w:cs="Times New Roman"/>
                <w:b w:val="0"/>
                <w:bCs w:val="0"/>
              </w:rPr>
              <w:t xml:space="preserve"> области по надзору за техническим состоянием самоходных машин и других видов техники</w:t>
            </w:r>
          </w:p>
        </w:tc>
        <w:tc>
          <w:tcPr>
            <w:tcW w:w="945" w:type="pct"/>
            <w:shd w:val="clear" w:color="auto" w:fill="auto"/>
          </w:tcPr>
          <w:p w14:paraId="2B27617D"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1C6AACCA" w14:textId="77777777" w:rsidTr="009E6B79">
        <w:tc>
          <w:tcPr>
            <w:tcW w:w="362" w:type="pct"/>
          </w:tcPr>
          <w:p w14:paraId="01930F1A" w14:textId="26EEB5E2"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3</w:t>
            </w:r>
          </w:p>
        </w:tc>
        <w:tc>
          <w:tcPr>
            <w:tcW w:w="3693" w:type="pct"/>
            <w:shd w:val="clear" w:color="auto" w:fill="auto"/>
          </w:tcPr>
          <w:p w14:paraId="78A5F963" w14:textId="0AFF5CAD"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автомобильных дорог и транспорта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125D3298"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1</w:t>
            </w:r>
          </w:p>
        </w:tc>
      </w:tr>
      <w:tr w:rsidR="009C0DB5" w:rsidRPr="009C0DB5" w14:paraId="2FD558FA" w14:textId="77777777" w:rsidTr="009E6B79">
        <w:tc>
          <w:tcPr>
            <w:tcW w:w="362" w:type="pct"/>
          </w:tcPr>
          <w:p w14:paraId="637CCEFF" w14:textId="72ECB055"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4</w:t>
            </w:r>
          </w:p>
        </w:tc>
        <w:tc>
          <w:tcPr>
            <w:tcW w:w="3693" w:type="pct"/>
            <w:shd w:val="clear" w:color="auto" w:fill="auto"/>
          </w:tcPr>
          <w:p w14:paraId="4373845E" w14:textId="01B6F90B"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ветеринарии при правительстве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41A9F2D3"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1</w:t>
            </w:r>
          </w:p>
        </w:tc>
      </w:tr>
      <w:tr w:rsidR="009C0DB5" w:rsidRPr="009C0DB5" w14:paraId="6D48CE4F" w14:textId="77777777" w:rsidTr="009E6B79">
        <w:tc>
          <w:tcPr>
            <w:tcW w:w="362" w:type="pct"/>
          </w:tcPr>
          <w:p w14:paraId="062F094D" w14:textId="7D35A536"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5</w:t>
            </w:r>
          </w:p>
        </w:tc>
        <w:tc>
          <w:tcPr>
            <w:tcW w:w="3693" w:type="pct"/>
            <w:shd w:val="clear" w:color="auto" w:fill="auto"/>
          </w:tcPr>
          <w:p w14:paraId="26C33DDF" w14:textId="461DF439"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здравоохранения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2B295FB1"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9C0DB5" w:rsidRPr="009C0DB5" w14:paraId="3BDAB2EF" w14:textId="77777777" w:rsidTr="009E6B79">
        <w:tc>
          <w:tcPr>
            <w:tcW w:w="362" w:type="pct"/>
          </w:tcPr>
          <w:p w14:paraId="5545C1B4" w14:textId="0E0FFDE2"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6</w:t>
            </w:r>
          </w:p>
        </w:tc>
        <w:tc>
          <w:tcPr>
            <w:tcW w:w="3693" w:type="pct"/>
            <w:shd w:val="clear" w:color="auto" w:fill="auto"/>
          </w:tcPr>
          <w:p w14:paraId="1D1F91B4" w14:textId="5584733D"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цифрового развития и связи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5F257A89"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19A9CBD3" w14:textId="77777777" w:rsidTr="009E6B79">
        <w:tc>
          <w:tcPr>
            <w:tcW w:w="362" w:type="pct"/>
          </w:tcPr>
          <w:p w14:paraId="52F306AF" w14:textId="168B84EC"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7</w:t>
            </w:r>
          </w:p>
        </w:tc>
        <w:tc>
          <w:tcPr>
            <w:tcW w:w="3693" w:type="pct"/>
            <w:shd w:val="clear" w:color="auto" w:fill="auto"/>
          </w:tcPr>
          <w:p w14:paraId="500F5A82" w14:textId="7024E85C" w:rsidR="009C0DB5" w:rsidRPr="009C0DB5" w:rsidRDefault="009C0DB5"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Департамент по внутренней политик</w:t>
            </w:r>
            <w:r w:rsidRPr="009C0DB5">
              <w:rPr>
                <w:rFonts w:ascii="Times New Roman" w:hAnsi="Times New Roman" w:cs="Times New Roman"/>
                <w:b w:val="0"/>
                <w:bCs w:val="0"/>
              </w:rPr>
              <w:t xml:space="preserve"> Еврейской автономной</w:t>
            </w:r>
            <w:r w:rsidRPr="009C0DB5">
              <w:rPr>
                <w:rFonts w:ascii="Times New Roman" w:eastAsia="Calibri" w:hAnsi="Times New Roman" w:cs="Times New Roman"/>
                <w:b w:val="0"/>
                <w:bCs w:val="0"/>
              </w:rPr>
              <w:t xml:space="preserve"> области</w:t>
            </w:r>
          </w:p>
        </w:tc>
        <w:tc>
          <w:tcPr>
            <w:tcW w:w="945" w:type="pct"/>
            <w:shd w:val="clear" w:color="auto" w:fill="auto"/>
          </w:tcPr>
          <w:p w14:paraId="78100557"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70B4FAFA" w14:textId="77777777" w:rsidTr="009E6B79">
        <w:tc>
          <w:tcPr>
            <w:tcW w:w="362" w:type="pct"/>
          </w:tcPr>
          <w:p w14:paraId="4CEAFF55" w14:textId="0176FF98"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8</w:t>
            </w:r>
          </w:p>
        </w:tc>
        <w:tc>
          <w:tcPr>
            <w:tcW w:w="3693" w:type="pct"/>
            <w:shd w:val="clear" w:color="auto" w:fill="auto"/>
          </w:tcPr>
          <w:p w14:paraId="21FD22D0" w14:textId="50544BC1"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региональной безопасности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072D5225"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773769" w:rsidRPr="009C0DB5" w14:paraId="53C21ED6" w14:textId="77777777" w:rsidTr="009E6B79">
        <w:tc>
          <w:tcPr>
            <w:tcW w:w="362" w:type="pct"/>
          </w:tcPr>
          <w:p w14:paraId="28C84EAF" w14:textId="5925C990" w:rsidR="00773769" w:rsidRDefault="00773769" w:rsidP="00773769">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lastRenderedPageBreak/>
              <w:t>1</w:t>
            </w:r>
          </w:p>
        </w:tc>
        <w:tc>
          <w:tcPr>
            <w:tcW w:w="3693" w:type="pct"/>
            <w:shd w:val="clear" w:color="auto" w:fill="auto"/>
          </w:tcPr>
          <w:p w14:paraId="277F4B72" w14:textId="19B280A4" w:rsidR="00773769" w:rsidRPr="009C0DB5" w:rsidRDefault="00773769" w:rsidP="00773769">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2</w:t>
            </w:r>
          </w:p>
        </w:tc>
        <w:tc>
          <w:tcPr>
            <w:tcW w:w="945" w:type="pct"/>
            <w:shd w:val="clear" w:color="auto" w:fill="auto"/>
          </w:tcPr>
          <w:p w14:paraId="597E0CE9" w14:textId="6FFDD98F" w:rsidR="00773769" w:rsidRPr="009C0DB5" w:rsidRDefault="00773769" w:rsidP="00773769">
            <w:pPr>
              <w:pStyle w:val="ConsPlusTitle"/>
              <w:jc w:val="center"/>
              <w:rPr>
                <w:rFonts w:ascii="Times New Roman" w:hAnsi="Times New Roman" w:cs="Times New Roman"/>
                <w:b w:val="0"/>
                <w:bCs w:val="0"/>
              </w:rPr>
            </w:pPr>
            <w:r>
              <w:rPr>
                <w:rFonts w:ascii="Times New Roman" w:hAnsi="Times New Roman" w:cs="Times New Roman"/>
                <w:b w:val="0"/>
                <w:bCs w:val="0"/>
              </w:rPr>
              <w:t>3</w:t>
            </w:r>
          </w:p>
        </w:tc>
      </w:tr>
      <w:tr w:rsidR="009C0DB5" w:rsidRPr="009C0DB5" w14:paraId="70ECBA79" w14:textId="77777777" w:rsidTr="009E6B79">
        <w:tc>
          <w:tcPr>
            <w:tcW w:w="362" w:type="pct"/>
          </w:tcPr>
          <w:p w14:paraId="646E8EA6" w14:textId="4D3823FD"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9</w:t>
            </w:r>
          </w:p>
        </w:tc>
        <w:tc>
          <w:tcPr>
            <w:tcW w:w="3693" w:type="pct"/>
            <w:shd w:val="clear" w:color="auto" w:fill="auto"/>
          </w:tcPr>
          <w:p w14:paraId="6A0D4918" w14:textId="6E524002"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по организации проектной деятельности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1ABA1CBA"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3DC61A56" w14:textId="77777777" w:rsidTr="009E6B79">
        <w:tc>
          <w:tcPr>
            <w:tcW w:w="362" w:type="pct"/>
          </w:tcPr>
          <w:p w14:paraId="02926D3B" w14:textId="7DC97C78"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10</w:t>
            </w:r>
          </w:p>
        </w:tc>
        <w:tc>
          <w:tcPr>
            <w:tcW w:w="3693" w:type="pct"/>
            <w:shd w:val="clear" w:color="auto" w:fill="auto"/>
          </w:tcPr>
          <w:p w14:paraId="44BAA8EC" w14:textId="0063752A"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по регулированию контрактной системы в сфере закупок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47EF2E0A"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12167E5E" w14:textId="77777777" w:rsidTr="009E6B79">
        <w:tc>
          <w:tcPr>
            <w:tcW w:w="362" w:type="pct"/>
          </w:tcPr>
          <w:p w14:paraId="167C86DE" w14:textId="35B911EA"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11</w:t>
            </w:r>
          </w:p>
        </w:tc>
        <w:tc>
          <w:tcPr>
            <w:tcW w:w="3693" w:type="pct"/>
            <w:shd w:val="clear" w:color="auto" w:fill="auto"/>
          </w:tcPr>
          <w:p w14:paraId="73ED33E0" w14:textId="467520EA"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по физической культуре и спорту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6DEC0205"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3BA11B59" w14:textId="77777777" w:rsidTr="009E6B79">
        <w:tc>
          <w:tcPr>
            <w:tcW w:w="362" w:type="pct"/>
          </w:tcPr>
          <w:p w14:paraId="5F368090" w14:textId="17F0FD53"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12</w:t>
            </w:r>
          </w:p>
        </w:tc>
        <w:tc>
          <w:tcPr>
            <w:tcW w:w="3693" w:type="pct"/>
            <w:shd w:val="clear" w:color="auto" w:fill="auto"/>
          </w:tcPr>
          <w:p w14:paraId="03FA9C11" w14:textId="424EAC58"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сельского хозяйства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4041E954"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9C0DB5" w:rsidRPr="009C0DB5" w14:paraId="3EDBCE99" w14:textId="77777777" w:rsidTr="009E6B79">
        <w:tc>
          <w:tcPr>
            <w:tcW w:w="362" w:type="pct"/>
          </w:tcPr>
          <w:p w14:paraId="119D7B0F" w14:textId="13331F4A"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13</w:t>
            </w:r>
          </w:p>
        </w:tc>
        <w:tc>
          <w:tcPr>
            <w:tcW w:w="3693" w:type="pct"/>
            <w:shd w:val="clear" w:color="auto" w:fill="auto"/>
          </w:tcPr>
          <w:p w14:paraId="2EA30B63" w14:textId="257D61FA" w:rsidR="009C0DB5" w:rsidRPr="009C0DB5" w:rsidRDefault="009C0DB5" w:rsidP="009E6B79">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тарифов и цен правительства </w:t>
            </w:r>
            <w:r w:rsidRPr="009C0DB5">
              <w:rPr>
                <w:rFonts w:ascii="Times New Roman" w:hAnsi="Times New Roman" w:cs="Times New Roman"/>
                <w:b w:val="0"/>
                <w:bCs w:val="0"/>
              </w:rPr>
              <w:t xml:space="preserve">Еврейской автономной </w:t>
            </w:r>
            <w:r w:rsidR="00773769" w:rsidRPr="009C0DB5">
              <w:rPr>
                <w:rFonts w:ascii="Times New Roman" w:eastAsia="Calibri" w:hAnsi="Times New Roman" w:cs="Times New Roman"/>
                <w:b w:val="0"/>
                <w:bCs w:val="0"/>
              </w:rPr>
              <w:t>области</w:t>
            </w:r>
          </w:p>
        </w:tc>
        <w:tc>
          <w:tcPr>
            <w:tcW w:w="945" w:type="pct"/>
            <w:shd w:val="clear" w:color="auto" w:fill="auto"/>
          </w:tcPr>
          <w:p w14:paraId="3FF89794"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72AB1A7C" w14:textId="77777777" w:rsidTr="009E6B79">
        <w:tc>
          <w:tcPr>
            <w:tcW w:w="362" w:type="pct"/>
          </w:tcPr>
          <w:p w14:paraId="0512F1DE" w14:textId="2B440DF6"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14</w:t>
            </w:r>
          </w:p>
        </w:tc>
        <w:tc>
          <w:tcPr>
            <w:tcW w:w="3693" w:type="pct"/>
            <w:shd w:val="clear" w:color="auto" w:fill="auto"/>
          </w:tcPr>
          <w:p w14:paraId="1191A883" w14:textId="6186A273"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по труду и занятости населения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1BFA76C5"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574CB024" w14:textId="77777777" w:rsidTr="009E6B79">
        <w:tc>
          <w:tcPr>
            <w:tcW w:w="362" w:type="pct"/>
          </w:tcPr>
          <w:p w14:paraId="15BCBEA7" w14:textId="6CD8530F"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15</w:t>
            </w:r>
          </w:p>
        </w:tc>
        <w:tc>
          <w:tcPr>
            <w:tcW w:w="3693" w:type="pct"/>
            <w:shd w:val="clear" w:color="auto" w:fill="auto"/>
          </w:tcPr>
          <w:p w14:paraId="29240CB8" w14:textId="42D58E31"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финансов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6708CA7B"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3BB2BF6D" w14:textId="77777777" w:rsidTr="009E6B79">
        <w:tc>
          <w:tcPr>
            <w:tcW w:w="362" w:type="pct"/>
          </w:tcPr>
          <w:p w14:paraId="3CCBBDC3" w14:textId="41F7453C"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16</w:t>
            </w:r>
          </w:p>
        </w:tc>
        <w:tc>
          <w:tcPr>
            <w:tcW w:w="3693" w:type="pct"/>
            <w:shd w:val="clear" w:color="auto" w:fill="auto"/>
          </w:tcPr>
          <w:p w14:paraId="340E3EA7" w14:textId="04EABFC6"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экономики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218663E3"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6B8EDAEA" w14:textId="77777777" w:rsidTr="009E6B79">
        <w:tc>
          <w:tcPr>
            <w:tcW w:w="362" w:type="pct"/>
          </w:tcPr>
          <w:p w14:paraId="5EE1534F" w14:textId="4627E018"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17</w:t>
            </w:r>
          </w:p>
        </w:tc>
        <w:tc>
          <w:tcPr>
            <w:tcW w:w="3693" w:type="pct"/>
            <w:shd w:val="clear" w:color="auto" w:fill="auto"/>
          </w:tcPr>
          <w:p w14:paraId="536688C5" w14:textId="6F3BA978"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Инспекция по государственной охране объектов культурного наследия области</w:t>
            </w:r>
          </w:p>
        </w:tc>
        <w:tc>
          <w:tcPr>
            <w:tcW w:w="945" w:type="pct"/>
            <w:shd w:val="clear" w:color="auto" w:fill="auto"/>
          </w:tcPr>
          <w:p w14:paraId="1F99D50B"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6376EFA1" w14:textId="77777777" w:rsidTr="009E6B79">
        <w:tc>
          <w:tcPr>
            <w:tcW w:w="362" w:type="pct"/>
          </w:tcPr>
          <w:p w14:paraId="63F49498" w14:textId="02CCD5A2"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18</w:t>
            </w:r>
          </w:p>
        </w:tc>
        <w:tc>
          <w:tcPr>
            <w:tcW w:w="3693" w:type="pct"/>
            <w:shd w:val="clear" w:color="auto" w:fill="auto"/>
          </w:tcPr>
          <w:p w14:paraId="62712DA1" w14:textId="0545DB24"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Областное государственное казенное учреждение «Государственное юридическое бюро Еврейской автономной области»</w:t>
            </w:r>
          </w:p>
        </w:tc>
        <w:tc>
          <w:tcPr>
            <w:tcW w:w="945" w:type="pct"/>
            <w:shd w:val="clear" w:color="auto" w:fill="auto"/>
          </w:tcPr>
          <w:p w14:paraId="2AF0659D"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25DC6850" w14:textId="77777777" w:rsidTr="009E6B79">
        <w:tc>
          <w:tcPr>
            <w:tcW w:w="362" w:type="pct"/>
          </w:tcPr>
          <w:p w14:paraId="3DFB4B07" w14:textId="072C6453" w:rsidR="009C0DB5"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1.</w:t>
            </w:r>
            <w:r w:rsidR="009C0DB5" w:rsidRPr="009C0DB5">
              <w:rPr>
                <w:rFonts w:ascii="Times New Roman" w:eastAsia="Calibri" w:hAnsi="Times New Roman" w:cs="Times New Roman"/>
                <w:b w:val="0"/>
                <w:bCs w:val="0"/>
              </w:rPr>
              <w:t>19</w:t>
            </w:r>
          </w:p>
        </w:tc>
        <w:tc>
          <w:tcPr>
            <w:tcW w:w="3693" w:type="pct"/>
            <w:shd w:val="clear" w:color="auto" w:fill="auto"/>
          </w:tcPr>
          <w:p w14:paraId="64D3EB26" w14:textId="38F584FA" w:rsidR="009C0DB5" w:rsidRPr="009C0DB5" w:rsidRDefault="009C0DB5"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Областное государственное казенное учреждение «Центр государственных закупок Еврейской автономной области» </w:t>
            </w:r>
          </w:p>
        </w:tc>
        <w:tc>
          <w:tcPr>
            <w:tcW w:w="945" w:type="pct"/>
            <w:shd w:val="clear" w:color="auto" w:fill="auto"/>
          </w:tcPr>
          <w:p w14:paraId="30F0EDB8" w14:textId="77777777" w:rsidR="009C0DB5" w:rsidRPr="009C0DB5" w:rsidRDefault="009C0DB5"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C0DB5" w:rsidRPr="009C0DB5" w14:paraId="2B6A9123" w14:textId="77777777" w:rsidTr="009E6B79">
        <w:tc>
          <w:tcPr>
            <w:tcW w:w="5000" w:type="pct"/>
            <w:gridSpan w:val="3"/>
          </w:tcPr>
          <w:p w14:paraId="139A8EF2" w14:textId="36CA6A69" w:rsidR="009C0DB5" w:rsidRPr="009C0DB5" w:rsidRDefault="009E6B79" w:rsidP="009E6B79">
            <w:pPr>
              <w:pStyle w:val="ConsPlusTitle"/>
              <w:jc w:val="center"/>
              <w:rPr>
                <w:rFonts w:ascii="Times New Roman" w:hAnsi="Times New Roman" w:cs="Times New Roman"/>
                <w:b w:val="0"/>
                <w:bCs w:val="0"/>
              </w:rPr>
            </w:pPr>
            <w:r>
              <w:rPr>
                <w:rFonts w:ascii="Times New Roman" w:hAnsi="Times New Roman" w:cs="Times New Roman"/>
                <w:b w:val="0"/>
                <w:bCs w:val="0"/>
              </w:rPr>
              <w:t>2. Д</w:t>
            </w:r>
            <w:r w:rsidR="009C0DB5" w:rsidRPr="009C0DB5">
              <w:rPr>
                <w:rFonts w:ascii="Times New Roman" w:hAnsi="Times New Roman" w:cs="Times New Roman"/>
                <w:b w:val="0"/>
                <w:bCs w:val="0"/>
              </w:rPr>
              <w:t>о 01 июля 2022 года</w:t>
            </w:r>
          </w:p>
        </w:tc>
      </w:tr>
      <w:tr w:rsidR="009C0DB5" w:rsidRPr="009C0DB5" w14:paraId="4C0BC8B1" w14:textId="77777777" w:rsidTr="009E6B79">
        <w:tc>
          <w:tcPr>
            <w:tcW w:w="362" w:type="pct"/>
          </w:tcPr>
          <w:p w14:paraId="481EDE09" w14:textId="68B5C757" w:rsidR="009C0DB5" w:rsidRPr="009C0DB5" w:rsidRDefault="009E6B79" w:rsidP="005606B8">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2.1</w:t>
            </w:r>
          </w:p>
        </w:tc>
        <w:tc>
          <w:tcPr>
            <w:tcW w:w="3693" w:type="pct"/>
            <w:shd w:val="clear" w:color="auto" w:fill="auto"/>
          </w:tcPr>
          <w:p w14:paraId="324EC089" w14:textId="755B3C22" w:rsidR="009C0DB5" w:rsidRPr="009C0DB5" w:rsidRDefault="009C0DB5" w:rsidP="005606B8">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Департамент культуры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123D12ED" w14:textId="77777777" w:rsidR="009C0DB5" w:rsidRPr="009C0DB5" w:rsidRDefault="009C0DB5" w:rsidP="005606B8">
            <w:pPr>
              <w:pStyle w:val="ConsPlusTitle"/>
              <w:jc w:val="center"/>
              <w:rPr>
                <w:rFonts w:ascii="Times New Roman" w:hAnsi="Times New Roman" w:cs="Times New Roman"/>
                <w:b w:val="0"/>
                <w:bCs w:val="0"/>
              </w:rPr>
            </w:pPr>
            <w:r w:rsidRPr="009C0DB5">
              <w:rPr>
                <w:rFonts w:ascii="Times New Roman" w:hAnsi="Times New Roman" w:cs="Times New Roman"/>
                <w:b w:val="0"/>
                <w:bCs w:val="0"/>
              </w:rPr>
              <w:t>1</w:t>
            </w:r>
          </w:p>
        </w:tc>
      </w:tr>
      <w:tr w:rsidR="009E6B79" w:rsidRPr="009C0DB5" w14:paraId="2B1D9EBC" w14:textId="77777777" w:rsidTr="009E6B79">
        <w:tc>
          <w:tcPr>
            <w:tcW w:w="362" w:type="pct"/>
          </w:tcPr>
          <w:p w14:paraId="16D6D9E2" w14:textId="6D15BEFB" w:rsidR="009E6B79" w:rsidRPr="009C0DB5" w:rsidRDefault="009E6B79" w:rsidP="005606B8">
            <w:pPr>
              <w:autoSpaceDE w:val="0"/>
              <w:autoSpaceDN w:val="0"/>
              <w:adjustRightInd w:val="0"/>
              <w:spacing w:after="0" w:line="240" w:lineRule="auto"/>
              <w:jc w:val="center"/>
              <w:rPr>
                <w:rFonts w:ascii="Times New Roman" w:hAnsi="Times New Roman" w:cs="Times New Roman"/>
                <w:bCs/>
                <w:sz w:val="24"/>
                <w:szCs w:val="24"/>
              </w:rPr>
            </w:pPr>
            <w:r w:rsidRPr="009C0DB5">
              <w:rPr>
                <w:rFonts w:ascii="Times New Roman" w:hAnsi="Times New Roman" w:cs="Times New Roman"/>
                <w:bCs/>
                <w:sz w:val="24"/>
                <w:szCs w:val="24"/>
              </w:rPr>
              <w:t>2</w:t>
            </w:r>
            <w:r>
              <w:rPr>
                <w:rFonts w:ascii="Times New Roman" w:hAnsi="Times New Roman" w:cs="Times New Roman"/>
                <w:bCs/>
                <w:sz w:val="24"/>
                <w:szCs w:val="24"/>
              </w:rPr>
              <w:t>.</w:t>
            </w:r>
            <w:r w:rsidRPr="009C0DB5">
              <w:rPr>
                <w:rFonts w:ascii="Times New Roman" w:hAnsi="Times New Roman" w:cs="Times New Roman"/>
                <w:bCs/>
                <w:sz w:val="24"/>
                <w:szCs w:val="24"/>
              </w:rPr>
              <w:t>2</w:t>
            </w:r>
          </w:p>
        </w:tc>
        <w:tc>
          <w:tcPr>
            <w:tcW w:w="3693" w:type="pct"/>
            <w:shd w:val="clear" w:color="auto" w:fill="auto"/>
          </w:tcPr>
          <w:p w14:paraId="7B1F09C9" w14:textId="6338D882" w:rsidR="009E6B79" w:rsidRPr="009C0DB5" w:rsidRDefault="009E6B79" w:rsidP="005606B8">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hAnsi="Times New Roman" w:cs="Times New Roman"/>
                <w:bCs/>
                <w:sz w:val="24"/>
                <w:szCs w:val="24"/>
              </w:rPr>
              <w:t>Департамент жилищно-коммунального хозяйства и энергетики правительства Еврейской автономной области</w:t>
            </w:r>
          </w:p>
        </w:tc>
        <w:tc>
          <w:tcPr>
            <w:tcW w:w="945" w:type="pct"/>
            <w:shd w:val="clear" w:color="auto" w:fill="auto"/>
          </w:tcPr>
          <w:p w14:paraId="70C75BE7" w14:textId="77777777" w:rsidR="009E6B79" w:rsidRPr="009C0DB5" w:rsidRDefault="009E6B79" w:rsidP="005606B8">
            <w:pPr>
              <w:pStyle w:val="ConsPlusTitle"/>
              <w:jc w:val="center"/>
              <w:rPr>
                <w:rFonts w:ascii="Times New Roman" w:hAnsi="Times New Roman" w:cs="Times New Roman"/>
                <w:b w:val="0"/>
                <w:bCs w:val="0"/>
              </w:rPr>
            </w:pPr>
            <w:r w:rsidRPr="009C0DB5">
              <w:rPr>
                <w:rFonts w:ascii="Times New Roman" w:hAnsi="Times New Roman" w:cs="Times New Roman"/>
                <w:b w:val="0"/>
                <w:bCs w:val="0"/>
              </w:rPr>
              <w:t>-</w:t>
            </w:r>
          </w:p>
        </w:tc>
      </w:tr>
      <w:tr w:rsidR="009E6B79" w:rsidRPr="009C0DB5" w14:paraId="7699182A" w14:textId="77777777" w:rsidTr="009E6B79">
        <w:tc>
          <w:tcPr>
            <w:tcW w:w="362" w:type="pct"/>
          </w:tcPr>
          <w:p w14:paraId="5798D786" w14:textId="764CA435" w:rsidR="009E6B79" w:rsidRPr="009E6B79" w:rsidRDefault="009E6B79" w:rsidP="005606B8">
            <w:pPr>
              <w:autoSpaceDE w:val="0"/>
              <w:autoSpaceDN w:val="0"/>
              <w:adjustRightInd w:val="0"/>
              <w:spacing w:after="0" w:line="240" w:lineRule="auto"/>
              <w:jc w:val="center"/>
              <w:rPr>
                <w:rFonts w:ascii="Times New Roman" w:hAnsi="Times New Roman" w:cs="Times New Roman"/>
                <w:bCs/>
                <w:sz w:val="24"/>
                <w:szCs w:val="24"/>
              </w:rPr>
            </w:pPr>
            <w:r w:rsidRPr="009E6B79">
              <w:rPr>
                <w:rFonts w:ascii="Times New Roman" w:eastAsia="Calibri" w:hAnsi="Times New Roman" w:cs="Times New Roman"/>
                <w:sz w:val="24"/>
                <w:szCs w:val="24"/>
              </w:rPr>
              <w:t>2.3</w:t>
            </w:r>
          </w:p>
        </w:tc>
        <w:tc>
          <w:tcPr>
            <w:tcW w:w="3693" w:type="pct"/>
            <w:shd w:val="clear" w:color="auto" w:fill="auto"/>
          </w:tcPr>
          <w:p w14:paraId="2A5F68D7" w14:textId="4B7160BC" w:rsidR="009E6B79" w:rsidRPr="009C0DB5" w:rsidRDefault="009E6B79" w:rsidP="005606B8">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hAnsi="Times New Roman" w:cs="Times New Roman"/>
                <w:bCs/>
                <w:sz w:val="24"/>
                <w:szCs w:val="24"/>
              </w:rPr>
              <w:t>Департамент строительства и жилищно-коммунального хозяйства правительства Еврейской автономной области</w:t>
            </w:r>
          </w:p>
        </w:tc>
        <w:tc>
          <w:tcPr>
            <w:tcW w:w="945" w:type="pct"/>
            <w:shd w:val="clear" w:color="auto" w:fill="auto"/>
          </w:tcPr>
          <w:p w14:paraId="2945D214" w14:textId="77777777" w:rsidR="009E6B79" w:rsidRPr="009C0DB5" w:rsidRDefault="009E6B79" w:rsidP="005606B8">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9E6B79" w:rsidRPr="009C0DB5" w14:paraId="1C534587" w14:textId="77777777" w:rsidTr="009E6B79">
        <w:tc>
          <w:tcPr>
            <w:tcW w:w="362" w:type="pct"/>
          </w:tcPr>
          <w:p w14:paraId="62436CAC" w14:textId="75447D36" w:rsidR="009E6B79" w:rsidRPr="009C0DB5" w:rsidRDefault="009E6B79"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2</w:t>
            </w:r>
            <w:r>
              <w:rPr>
                <w:rFonts w:ascii="Times New Roman" w:eastAsia="Calibri" w:hAnsi="Times New Roman" w:cs="Times New Roman"/>
                <w:b w:val="0"/>
                <w:bCs w:val="0"/>
              </w:rPr>
              <w:t>.</w:t>
            </w:r>
            <w:r w:rsidRPr="009C0DB5">
              <w:rPr>
                <w:rFonts w:ascii="Times New Roman" w:eastAsia="Calibri" w:hAnsi="Times New Roman" w:cs="Times New Roman"/>
                <w:b w:val="0"/>
                <w:bCs w:val="0"/>
              </w:rPr>
              <w:t>4</w:t>
            </w:r>
          </w:p>
        </w:tc>
        <w:tc>
          <w:tcPr>
            <w:tcW w:w="3693" w:type="pct"/>
            <w:shd w:val="clear" w:color="auto" w:fill="auto"/>
          </w:tcPr>
          <w:p w14:paraId="6A40E75C" w14:textId="1D91179C" w:rsidR="009E6B79" w:rsidRPr="009C0DB5" w:rsidRDefault="009E6B79"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Департамент образования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56F8A809"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9E6B79" w:rsidRPr="009C0DB5" w14:paraId="3C7ECF55" w14:textId="77777777" w:rsidTr="009E6B79">
        <w:tc>
          <w:tcPr>
            <w:tcW w:w="362" w:type="pct"/>
          </w:tcPr>
          <w:p w14:paraId="3A1C3952" w14:textId="17FCF087" w:rsidR="009E6B79" w:rsidRPr="009C0DB5" w:rsidRDefault="009E6B79"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2</w:t>
            </w:r>
            <w:r>
              <w:rPr>
                <w:rFonts w:ascii="Times New Roman" w:eastAsia="Calibri" w:hAnsi="Times New Roman" w:cs="Times New Roman"/>
                <w:b w:val="0"/>
                <w:bCs w:val="0"/>
              </w:rPr>
              <w:t>.</w:t>
            </w:r>
            <w:r w:rsidRPr="009C0DB5">
              <w:rPr>
                <w:rFonts w:ascii="Times New Roman" w:eastAsia="Calibri" w:hAnsi="Times New Roman" w:cs="Times New Roman"/>
                <w:b w:val="0"/>
                <w:bCs w:val="0"/>
              </w:rPr>
              <w:t>5</w:t>
            </w:r>
          </w:p>
        </w:tc>
        <w:tc>
          <w:tcPr>
            <w:tcW w:w="3693" w:type="pct"/>
            <w:shd w:val="clear" w:color="auto" w:fill="auto"/>
          </w:tcPr>
          <w:p w14:paraId="419F00DE" w14:textId="4FACFABE" w:rsidR="009E6B79" w:rsidRPr="009C0DB5" w:rsidRDefault="009E6B79"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Департамент социальной защиты населения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0BF120AA"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4</w:t>
            </w:r>
          </w:p>
        </w:tc>
      </w:tr>
      <w:tr w:rsidR="009E6B79" w:rsidRPr="009C0DB5" w14:paraId="69CAE372" w14:textId="77777777" w:rsidTr="009E6B79">
        <w:tc>
          <w:tcPr>
            <w:tcW w:w="362" w:type="pct"/>
          </w:tcPr>
          <w:p w14:paraId="281E938C" w14:textId="5DA41A52" w:rsidR="009E6B79" w:rsidRPr="009C0DB5" w:rsidRDefault="009E6B79"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2</w:t>
            </w:r>
            <w:r>
              <w:rPr>
                <w:rFonts w:ascii="Times New Roman" w:eastAsia="Calibri" w:hAnsi="Times New Roman" w:cs="Times New Roman"/>
                <w:b w:val="0"/>
                <w:bCs w:val="0"/>
              </w:rPr>
              <w:t>.</w:t>
            </w:r>
            <w:r w:rsidRPr="009C0DB5">
              <w:rPr>
                <w:rFonts w:ascii="Times New Roman" w:eastAsia="Calibri" w:hAnsi="Times New Roman" w:cs="Times New Roman"/>
                <w:b w:val="0"/>
                <w:bCs w:val="0"/>
              </w:rPr>
              <w:t>6</w:t>
            </w:r>
          </w:p>
        </w:tc>
        <w:tc>
          <w:tcPr>
            <w:tcW w:w="3693" w:type="pct"/>
            <w:shd w:val="clear" w:color="auto" w:fill="auto"/>
          </w:tcPr>
          <w:p w14:paraId="67E4C4D8" w14:textId="67CFC0A6" w:rsidR="009E6B79" w:rsidRPr="009C0DB5" w:rsidRDefault="009E6B79"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Департамент по управлению государственным имуществом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4E6091EC"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9E6B79" w:rsidRPr="009C0DB5" w14:paraId="0166D76F" w14:textId="77777777" w:rsidTr="009E6B79">
        <w:tc>
          <w:tcPr>
            <w:tcW w:w="362" w:type="pct"/>
          </w:tcPr>
          <w:p w14:paraId="37C8FDDC" w14:textId="7B92AD3A" w:rsidR="009E6B79" w:rsidRPr="009C0DB5" w:rsidRDefault="009E6B79"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2</w:t>
            </w:r>
            <w:r>
              <w:rPr>
                <w:rFonts w:ascii="Times New Roman" w:eastAsia="Calibri" w:hAnsi="Times New Roman" w:cs="Times New Roman"/>
                <w:b w:val="0"/>
                <w:bCs w:val="0"/>
              </w:rPr>
              <w:t>.</w:t>
            </w:r>
            <w:r w:rsidRPr="009C0DB5">
              <w:rPr>
                <w:rFonts w:ascii="Times New Roman" w:eastAsia="Calibri" w:hAnsi="Times New Roman" w:cs="Times New Roman"/>
                <w:b w:val="0"/>
                <w:bCs w:val="0"/>
              </w:rPr>
              <w:t>7</w:t>
            </w:r>
          </w:p>
        </w:tc>
        <w:tc>
          <w:tcPr>
            <w:tcW w:w="3693" w:type="pct"/>
            <w:shd w:val="clear" w:color="auto" w:fill="auto"/>
          </w:tcPr>
          <w:p w14:paraId="27848F04" w14:textId="380F2346" w:rsidR="009E6B79" w:rsidRPr="009C0DB5" w:rsidRDefault="009E6B79"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Департамент </w:t>
            </w:r>
            <w:proofErr w:type="gramStart"/>
            <w:r w:rsidRPr="009C0DB5">
              <w:rPr>
                <w:rFonts w:ascii="Times New Roman" w:eastAsia="Calibri" w:hAnsi="Times New Roman" w:cs="Times New Roman"/>
                <w:b w:val="0"/>
                <w:bCs w:val="0"/>
              </w:rPr>
              <w:t xml:space="preserve">записи актов гражданского состояния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roofErr w:type="gramEnd"/>
          </w:p>
        </w:tc>
        <w:tc>
          <w:tcPr>
            <w:tcW w:w="945" w:type="pct"/>
            <w:shd w:val="clear" w:color="auto" w:fill="auto"/>
          </w:tcPr>
          <w:p w14:paraId="236F56EF"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9E6B79" w:rsidRPr="009C0DB5" w14:paraId="088293C0" w14:textId="77777777" w:rsidTr="009E6B79">
        <w:tc>
          <w:tcPr>
            <w:tcW w:w="362" w:type="pct"/>
          </w:tcPr>
          <w:p w14:paraId="3A781BFF" w14:textId="450C8A6C" w:rsidR="009E6B79" w:rsidRPr="009C0DB5" w:rsidRDefault="009E6B79"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2</w:t>
            </w:r>
            <w:r>
              <w:rPr>
                <w:rFonts w:ascii="Times New Roman" w:eastAsia="Calibri" w:hAnsi="Times New Roman" w:cs="Times New Roman"/>
                <w:b w:val="0"/>
                <w:bCs w:val="0"/>
              </w:rPr>
              <w:t>.</w:t>
            </w:r>
            <w:r w:rsidRPr="009C0DB5">
              <w:rPr>
                <w:rFonts w:ascii="Times New Roman" w:eastAsia="Calibri" w:hAnsi="Times New Roman" w:cs="Times New Roman"/>
                <w:b w:val="0"/>
                <w:bCs w:val="0"/>
              </w:rPr>
              <w:t>8</w:t>
            </w:r>
          </w:p>
        </w:tc>
        <w:tc>
          <w:tcPr>
            <w:tcW w:w="3693" w:type="pct"/>
            <w:shd w:val="clear" w:color="auto" w:fill="auto"/>
          </w:tcPr>
          <w:p w14:paraId="6163712C" w14:textId="34BFBB10" w:rsidR="009E6B79" w:rsidRPr="009C0DB5" w:rsidRDefault="009E6B79" w:rsidP="008A5D1B">
            <w:pPr>
              <w:pStyle w:val="ConsPlusTitle"/>
              <w:jc w:val="both"/>
              <w:rPr>
                <w:rFonts w:ascii="Times New Roman" w:hAnsi="Times New Roman" w:cs="Times New Roman"/>
                <w:b w:val="0"/>
                <w:bCs w:val="0"/>
              </w:rPr>
            </w:pPr>
            <w:r w:rsidRPr="009C0DB5">
              <w:rPr>
                <w:rFonts w:ascii="Times New Roman" w:eastAsia="Calibri" w:hAnsi="Times New Roman" w:cs="Times New Roman"/>
                <w:b w:val="0"/>
                <w:bCs w:val="0"/>
              </w:rPr>
              <w:t xml:space="preserve">Инспекция государственного строительного надзора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3EF99980"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9E6B79" w:rsidRPr="009C0DB5" w14:paraId="28332C59" w14:textId="77777777" w:rsidTr="009E6B79">
        <w:tc>
          <w:tcPr>
            <w:tcW w:w="362" w:type="pct"/>
          </w:tcPr>
          <w:p w14:paraId="47BE7A38" w14:textId="0D2730EC" w:rsidR="009E6B79" w:rsidRPr="009C0DB5" w:rsidRDefault="009E6B79" w:rsidP="009C0DB5">
            <w:pPr>
              <w:pStyle w:val="ConsPlusTitle"/>
              <w:jc w:val="center"/>
              <w:rPr>
                <w:rFonts w:ascii="Times New Roman" w:eastAsia="Calibri" w:hAnsi="Times New Roman" w:cs="Times New Roman"/>
                <w:b w:val="0"/>
                <w:bCs w:val="0"/>
              </w:rPr>
            </w:pPr>
            <w:r w:rsidRPr="009C0DB5">
              <w:rPr>
                <w:rFonts w:ascii="Times New Roman" w:eastAsia="Calibri" w:hAnsi="Times New Roman" w:cs="Times New Roman"/>
                <w:b w:val="0"/>
                <w:bCs w:val="0"/>
              </w:rPr>
              <w:t>2</w:t>
            </w:r>
            <w:r>
              <w:rPr>
                <w:rFonts w:ascii="Times New Roman" w:eastAsia="Calibri" w:hAnsi="Times New Roman" w:cs="Times New Roman"/>
                <w:b w:val="0"/>
                <w:bCs w:val="0"/>
              </w:rPr>
              <w:t>.</w:t>
            </w:r>
            <w:r w:rsidRPr="009C0DB5">
              <w:rPr>
                <w:rFonts w:ascii="Times New Roman" w:eastAsia="Calibri" w:hAnsi="Times New Roman" w:cs="Times New Roman"/>
                <w:b w:val="0"/>
                <w:bCs w:val="0"/>
              </w:rPr>
              <w:t>9</w:t>
            </w:r>
          </w:p>
        </w:tc>
        <w:tc>
          <w:tcPr>
            <w:tcW w:w="3693" w:type="pct"/>
            <w:shd w:val="clear" w:color="auto" w:fill="auto"/>
          </w:tcPr>
          <w:p w14:paraId="146AF4D6" w14:textId="2CD6CE8B" w:rsidR="009E6B79" w:rsidRPr="009C0DB5" w:rsidRDefault="009E6B79"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природных ресурсов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663F5F2D"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9E6B79" w:rsidRPr="009C0DB5" w14:paraId="283E01F9" w14:textId="77777777" w:rsidTr="009E6B79">
        <w:tc>
          <w:tcPr>
            <w:tcW w:w="362" w:type="pct"/>
          </w:tcPr>
          <w:p w14:paraId="15261B29" w14:textId="3003A944" w:rsidR="009E6B79"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2.10</w:t>
            </w:r>
          </w:p>
        </w:tc>
        <w:tc>
          <w:tcPr>
            <w:tcW w:w="3693" w:type="pct"/>
            <w:shd w:val="clear" w:color="auto" w:fill="auto"/>
          </w:tcPr>
          <w:p w14:paraId="4E39147E" w14:textId="71639A5F" w:rsidR="009E6B79" w:rsidRPr="009C0DB5" w:rsidRDefault="009E6B79"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управления лесами правительства </w:t>
            </w:r>
            <w:r w:rsidRPr="009C0DB5">
              <w:rPr>
                <w:rFonts w:ascii="Times New Roman" w:hAnsi="Times New Roman" w:cs="Times New Roman"/>
                <w:b w:val="0"/>
                <w:bCs w:val="0"/>
              </w:rPr>
              <w:t xml:space="preserve">Еврейской автономной </w:t>
            </w:r>
            <w:r w:rsidRPr="009C0DB5">
              <w:rPr>
                <w:rFonts w:ascii="Times New Roman" w:eastAsia="Calibri" w:hAnsi="Times New Roman" w:cs="Times New Roman"/>
                <w:b w:val="0"/>
                <w:bCs w:val="0"/>
              </w:rPr>
              <w:t>области</w:t>
            </w:r>
          </w:p>
        </w:tc>
        <w:tc>
          <w:tcPr>
            <w:tcW w:w="945" w:type="pct"/>
            <w:shd w:val="clear" w:color="auto" w:fill="auto"/>
          </w:tcPr>
          <w:p w14:paraId="7ED40E85"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9E6B79" w:rsidRPr="009C0DB5" w14:paraId="06ADFD33" w14:textId="77777777" w:rsidTr="009E6B79">
        <w:tc>
          <w:tcPr>
            <w:tcW w:w="362" w:type="pct"/>
          </w:tcPr>
          <w:p w14:paraId="210B6019" w14:textId="17815ACA" w:rsidR="009E6B79" w:rsidRPr="009C0DB5" w:rsidRDefault="009E6B79" w:rsidP="009C0DB5">
            <w:pPr>
              <w:pStyle w:val="ConsPlusTitle"/>
              <w:jc w:val="center"/>
              <w:rPr>
                <w:rFonts w:ascii="Times New Roman" w:eastAsia="Calibri" w:hAnsi="Times New Roman" w:cs="Times New Roman"/>
                <w:b w:val="0"/>
                <w:bCs w:val="0"/>
              </w:rPr>
            </w:pPr>
            <w:r>
              <w:rPr>
                <w:rFonts w:ascii="Times New Roman" w:eastAsia="Calibri" w:hAnsi="Times New Roman" w:cs="Times New Roman"/>
                <w:b w:val="0"/>
                <w:bCs w:val="0"/>
              </w:rPr>
              <w:t>2.11</w:t>
            </w:r>
          </w:p>
        </w:tc>
        <w:tc>
          <w:tcPr>
            <w:tcW w:w="3693" w:type="pct"/>
            <w:shd w:val="clear" w:color="auto" w:fill="auto"/>
          </w:tcPr>
          <w:p w14:paraId="6DDE7875" w14:textId="71ECB5E7" w:rsidR="009E6B79" w:rsidRPr="009C0DB5" w:rsidRDefault="009E6B79" w:rsidP="008A5D1B">
            <w:pPr>
              <w:pStyle w:val="ConsPlusTitle"/>
              <w:jc w:val="both"/>
              <w:rPr>
                <w:rFonts w:ascii="Times New Roman" w:eastAsia="Calibri" w:hAnsi="Times New Roman" w:cs="Times New Roman"/>
                <w:b w:val="0"/>
                <w:bCs w:val="0"/>
              </w:rPr>
            </w:pPr>
            <w:r w:rsidRPr="009C0DB5">
              <w:rPr>
                <w:rFonts w:ascii="Times New Roman" w:eastAsia="Calibri" w:hAnsi="Times New Roman" w:cs="Times New Roman"/>
                <w:b w:val="0"/>
                <w:bCs w:val="0"/>
              </w:rPr>
              <w:t xml:space="preserve">Департамент по охране и использованию объектов животного мира правительства </w:t>
            </w:r>
            <w:r w:rsidRPr="009C0DB5">
              <w:rPr>
                <w:rFonts w:ascii="Times New Roman" w:hAnsi="Times New Roman" w:cs="Times New Roman"/>
                <w:b w:val="0"/>
                <w:bCs w:val="0"/>
              </w:rPr>
              <w:t>Еврейской автономной</w:t>
            </w:r>
            <w:r w:rsidRPr="009C0DB5">
              <w:rPr>
                <w:rFonts w:ascii="Times New Roman" w:eastAsia="Calibri" w:hAnsi="Times New Roman" w:cs="Times New Roman"/>
                <w:b w:val="0"/>
                <w:bCs w:val="0"/>
              </w:rPr>
              <w:t xml:space="preserve"> области</w:t>
            </w:r>
          </w:p>
        </w:tc>
        <w:tc>
          <w:tcPr>
            <w:tcW w:w="945" w:type="pct"/>
            <w:shd w:val="clear" w:color="auto" w:fill="auto"/>
          </w:tcPr>
          <w:p w14:paraId="0AC019E4" w14:textId="77777777" w:rsidR="009E6B79" w:rsidRPr="009C0DB5" w:rsidRDefault="009E6B79" w:rsidP="008A5D1B">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9E6B79" w:rsidRPr="009C0DB5" w14:paraId="6A89C4AE" w14:textId="77777777" w:rsidTr="009E6B79">
        <w:tc>
          <w:tcPr>
            <w:tcW w:w="5000" w:type="pct"/>
            <w:gridSpan w:val="3"/>
          </w:tcPr>
          <w:p w14:paraId="5BD737EF" w14:textId="4CD73926" w:rsidR="009E6B79" w:rsidRPr="009C0DB5" w:rsidRDefault="009E6B79" w:rsidP="009E6B79">
            <w:pPr>
              <w:pStyle w:val="ConsPlusTitle"/>
              <w:jc w:val="center"/>
              <w:rPr>
                <w:rFonts w:ascii="Times New Roman" w:hAnsi="Times New Roman" w:cs="Times New Roman"/>
                <w:b w:val="0"/>
                <w:bCs w:val="0"/>
              </w:rPr>
            </w:pPr>
            <w:r>
              <w:rPr>
                <w:rFonts w:ascii="Times New Roman" w:hAnsi="Times New Roman" w:cs="Times New Roman"/>
                <w:b w:val="0"/>
                <w:bCs w:val="0"/>
              </w:rPr>
              <w:t>3. Д</w:t>
            </w:r>
            <w:r w:rsidRPr="009C0DB5">
              <w:rPr>
                <w:rFonts w:ascii="Times New Roman" w:hAnsi="Times New Roman" w:cs="Times New Roman"/>
                <w:b w:val="0"/>
                <w:bCs w:val="0"/>
              </w:rPr>
              <w:t>о 01 октября 2022 года</w:t>
            </w:r>
          </w:p>
        </w:tc>
      </w:tr>
      <w:tr w:rsidR="009E6B79" w:rsidRPr="009C0DB5" w14:paraId="4CD1FBDE" w14:textId="77777777" w:rsidTr="009E6B79">
        <w:tc>
          <w:tcPr>
            <w:tcW w:w="362" w:type="pct"/>
          </w:tcPr>
          <w:p w14:paraId="5F6D5FCD" w14:textId="77B8430A" w:rsidR="009E6B79" w:rsidRPr="009C0DB5" w:rsidRDefault="009E6B79" w:rsidP="009C0DB5">
            <w:pPr>
              <w:autoSpaceDE w:val="0"/>
              <w:autoSpaceDN w:val="0"/>
              <w:adjustRightInd w:val="0"/>
              <w:spacing w:after="0" w:line="240" w:lineRule="auto"/>
              <w:jc w:val="center"/>
              <w:rPr>
                <w:rFonts w:ascii="Times New Roman" w:hAnsi="Times New Roman" w:cs="Times New Roman"/>
                <w:bCs/>
                <w:sz w:val="24"/>
                <w:szCs w:val="24"/>
              </w:rPr>
            </w:pPr>
            <w:r w:rsidRPr="009C0DB5">
              <w:rPr>
                <w:rFonts w:ascii="Times New Roman" w:hAnsi="Times New Roman" w:cs="Times New Roman"/>
                <w:bCs/>
              </w:rPr>
              <w:t>3</w:t>
            </w:r>
            <w:r>
              <w:rPr>
                <w:rFonts w:ascii="Times New Roman" w:hAnsi="Times New Roman" w:cs="Times New Roman"/>
                <w:bCs/>
              </w:rPr>
              <w:t>.</w:t>
            </w:r>
            <w:r w:rsidRPr="009C0DB5">
              <w:rPr>
                <w:rFonts w:ascii="Times New Roman" w:hAnsi="Times New Roman" w:cs="Times New Roman"/>
                <w:bCs/>
              </w:rPr>
              <w:t>1</w:t>
            </w:r>
          </w:p>
        </w:tc>
        <w:tc>
          <w:tcPr>
            <w:tcW w:w="3693" w:type="pct"/>
            <w:shd w:val="clear" w:color="auto" w:fill="auto"/>
          </w:tcPr>
          <w:p w14:paraId="424B46E4" w14:textId="632361D7" w:rsidR="009E6B79" w:rsidRPr="009C0DB5" w:rsidRDefault="009E6B79" w:rsidP="009E6B79">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hAnsi="Times New Roman" w:cs="Times New Roman"/>
                <w:bCs/>
                <w:sz w:val="24"/>
                <w:szCs w:val="24"/>
              </w:rPr>
              <w:t>Представительство правительства Еврейской автономной области при Правительстве Российской Федерации</w:t>
            </w:r>
          </w:p>
        </w:tc>
        <w:tc>
          <w:tcPr>
            <w:tcW w:w="945" w:type="pct"/>
            <w:shd w:val="clear" w:color="auto" w:fill="auto"/>
          </w:tcPr>
          <w:p w14:paraId="5CEB6015" w14:textId="77777777" w:rsidR="009E6B79" w:rsidRPr="009C0DB5" w:rsidRDefault="009E6B7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1</w:t>
            </w:r>
          </w:p>
        </w:tc>
      </w:tr>
      <w:tr w:rsidR="009E6B79" w:rsidRPr="009C0DB5" w14:paraId="7EBF15CA" w14:textId="77777777" w:rsidTr="009E6B79">
        <w:tc>
          <w:tcPr>
            <w:tcW w:w="362" w:type="pct"/>
          </w:tcPr>
          <w:p w14:paraId="02614449" w14:textId="72F0C779" w:rsidR="009E6B79" w:rsidRPr="009C0DB5" w:rsidRDefault="009E6B79" w:rsidP="009C0DB5">
            <w:pPr>
              <w:autoSpaceDE w:val="0"/>
              <w:autoSpaceDN w:val="0"/>
              <w:adjustRightInd w:val="0"/>
              <w:spacing w:after="0" w:line="240" w:lineRule="auto"/>
              <w:jc w:val="center"/>
              <w:rPr>
                <w:rFonts w:ascii="Times New Roman" w:eastAsia="Calibri" w:hAnsi="Times New Roman" w:cs="Times New Roman"/>
                <w:bCs/>
                <w:sz w:val="24"/>
                <w:szCs w:val="24"/>
              </w:rPr>
            </w:pPr>
            <w:r w:rsidRPr="009C0DB5">
              <w:rPr>
                <w:rFonts w:ascii="Times New Roman" w:hAnsi="Times New Roman" w:cs="Times New Roman"/>
                <w:bCs/>
                <w:sz w:val="24"/>
                <w:szCs w:val="24"/>
              </w:rPr>
              <w:t>3</w:t>
            </w:r>
            <w:r>
              <w:rPr>
                <w:rFonts w:ascii="Times New Roman" w:hAnsi="Times New Roman" w:cs="Times New Roman"/>
                <w:bCs/>
                <w:sz w:val="24"/>
                <w:szCs w:val="24"/>
              </w:rPr>
              <w:t>.</w:t>
            </w:r>
            <w:r w:rsidRPr="009C0DB5">
              <w:rPr>
                <w:rFonts w:ascii="Times New Roman" w:hAnsi="Times New Roman" w:cs="Times New Roman"/>
                <w:bCs/>
                <w:sz w:val="24"/>
                <w:szCs w:val="24"/>
              </w:rPr>
              <w:t>2</w:t>
            </w:r>
          </w:p>
        </w:tc>
        <w:tc>
          <w:tcPr>
            <w:tcW w:w="3693" w:type="pct"/>
            <w:shd w:val="clear" w:color="auto" w:fill="auto"/>
          </w:tcPr>
          <w:p w14:paraId="2EB83F41" w14:textId="02012E7E" w:rsidR="009E6B79" w:rsidRPr="009C0DB5" w:rsidRDefault="009E6B79" w:rsidP="009E6B79">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eastAsia="Calibri" w:hAnsi="Times New Roman" w:cs="Times New Roman"/>
                <w:bCs/>
                <w:sz w:val="24"/>
                <w:szCs w:val="24"/>
              </w:rPr>
              <w:t>Областное государственное казенное учреждение «</w:t>
            </w:r>
            <w:proofErr w:type="spellStart"/>
            <w:r w:rsidRPr="009C0DB5">
              <w:rPr>
                <w:rFonts w:ascii="Times New Roman" w:eastAsia="Calibri" w:hAnsi="Times New Roman" w:cs="Times New Roman"/>
                <w:bCs/>
                <w:sz w:val="24"/>
                <w:szCs w:val="24"/>
              </w:rPr>
              <w:t>Автодорпроектконтроль</w:t>
            </w:r>
            <w:proofErr w:type="spellEnd"/>
            <w:r w:rsidRPr="009C0DB5">
              <w:rPr>
                <w:rFonts w:ascii="Times New Roman" w:eastAsia="Calibri" w:hAnsi="Times New Roman" w:cs="Times New Roman"/>
                <w:bCs/>
                <w:sz w:val="24"/>
                <w:szCs w:val="24"/>
              </w:rPr>
              <w:t>»</w:t>
            </w:r>
          </w:p>
        </w:tc>
        <w:tc>
          <w:tcPr>
            <w:tcW w:w="945" w:type="pct"/>
            <w:shd w:val="clear" w:color="auto" w:fill="auto"/>
          </w:tcPr>
          <w:p w14:paraId="6D5F5EA7" w14:textId="77777777" w:rsidR="009E6B79" w:rsidRPr="009C0DB5" w:rsidRDefault="009E6B7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773769" w:rsidRPr="009C0DB5" w14:paraId="5A55C5D6" w14:textId="77777777" w:rsidTr="009E6B79">
        <w:tc>
          <w:tcPr>
            <w:tcW w:w="362" w:type="pct"/>
          </w:tcPr>
          <w:p w14:paraId="35D38908" w14:textId="410EFD1E" w:rsidR="00773769" w:rsidRPr="009C0DB5" w:rsidRDefault="00773769" w:rsidP="00773769">
            <w:pPr>
              <w:autoSpaceDE w:val="0"/>
              <w:autoSpaceDN w:val="0"/>
              <w:adjustRightInd w:val="0"/>
              <w:spacing w:after="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lastRenderedPageBreak/>
              <w:t>1</w:t>
            </w:r>
          </w:p>
        </w:tc>
        <w:tc>
          <w:tcPr>
            <w:tcW w:w="3693" w:type="pct"/>
            <w:shd w:val="clear" w:color="auto" w:fill="auto"/>
          </w:tcPr>
          <w:p w14:paraId="0F3CCCF4" w14:textId="77115225" w:rsidR="00773769" w:rsidRPr="009C0DB5" w:rsidRDefault="00773769" w:rsidP="00773769">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945" w:type="pct"/>
            <w:shd w:val="clear" w:color="auto" w:fill="auto"/>
          </w:tcPr>
          <w:p w14:paraId="2A8F6656" w14:textId="6E894502" w:rsidR="00773769" w:rsidRPr="009C0DB5" w:rsidRDefault="00773769" w:rsidP="00773769">
            <w:pPr>
              <w:pStyle w:val="ConsPlusTitle"/>
              <w:jc w:val="center"/>
              <w:rPr>
                <w:rFonts w:ascii="Times New Roman" w:hAnsi="Times New Roman" w:cs="Times New Roman"/>
                <w:b w:val="0"/>
                <w:bCs w:val="0"/>
              </w:rPr>
            </w:pPr>
            <w:r>
              <w:rPr>
                <w:rFonts w:ascii="Times New Roman" w:hAnsi="Times New Roman" w:cs="Times New Roman"/>
                <w:b w:val="0"/>
                <w:bCs w:val="0"/>
              </w:rPr>
              <w:t>3</w:t>
            </w:r>
          </w:p>
        </w:tc>
      </w:tr>
      <w:tr w:rsidR="00773769" w:rsidRPr="009C0DB5" w14:paraId="113D1F45" w14:textId="77777777" w:rsidTr="009E6B79">
        <w:tc>
          <w:tcPr>
            <w:tcW w:w="362" w:type="pct"/>
          </w:tcPr>
          <w:p w14:paraId="5DF2814A" w14:textId="1A215BEE" w:rsidR="00773769" w:rsidRPr="009C0DB5" w:rsidRDefault="00773769" w:rsidP="009C0DB5">
            <w:pPr>
              <w:autoSpaceDE w:val="0"/>
              <w:autoSpaceDN w:val="0"/>
              <w:adjustRightInd w:val="0"/>
              <w:spacing w:after="0" w:line="240" w:lineRule="auto"/>
              <w:jc w:val="center"/>
              <w:rPr>
                <w:rFonts w:ascii="Times New Roman" w:eastAsia="Calibri" w:hAnsi="Times New Roman" w:cs="Times New Roman"/>
                <w:bCs/>
                <w:sz w:val="24"/>
                <w:szCs w:val="24"/>
              </w:rPr>
            </w:pPr>
            <w:r w:rsidRPr="009C0DB5">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9C0DB5">
              <w:rPr>
                <w:rFonts w:ascii="Times New Roman" w:eastAsia="Calibri" w:hAnsi="Times New Roman" w:cs="Times New Roman"/>
                <w:bCs/>
                <w:sz w:val="24"/>
                <w:szCs w:val="24"/>
              </w:rPr>
              <w:t>3</w:t>
            </w:r>
          </w:p>
        </w:tc>
        <w:tc>
          <w:tcPr>
            <w:tcW w:w="3693" w:type="pct"/>
            <w:shd w:val="clear" w:color="auto" w:fill="auto"/>
          </w:tcPr>
          <w:p w14:paraId="03B3E098" w14:textId="688553F3" w:rsidR="00773769" w:rsidRPr="009C0DB5" w:rsidRDefault="00773769" w:rsidP="009E6B79">
            <w:pPr>
              <w:autoSpaceDE w:val="0"/>
              <w:autoSpaceDN w:val="0"/>
              <w:adjustRightInd w:val="0"/>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 xml:space="preserve">Областное государственное казенное учреждение «Лесничество </w:t>
            </w:r>
            <w:r w:rsidRPr="009C0DB5">
              <w:rPr>
                <w:rFonts w:ascii="Times New Roman" w:hAnsi="Times New Roman" w:cs="Times New Roman"/>
                <w:bCs/>
                <w:sz w:val="24"/>
                <w:szCs w:val="24"/>
              </w:rPr>
              <w:t>Еврейской автономной области</w:t>
            </w:r>
            <w:r w:rsidRPr="009C0DB5">
              <w:rPr>
                <w:rFonts w:ascii="Times New Roman" w:eastAsia="Calibri" w:hAnsi="Times New Roman" w:cs="Times New Roman"/>
                <w:bCs/>
                <w:sz w:val="24"/>
                <w:szCs w:val="24"/>
              </w:rPr>
              <w:t>»</w:t>
            </w:r>
            <w:r w:rsidRPr="009C0DB5">
              <w:rPr>
                <w:rFonts w:ascii="Times New Roman" w:hAnsi="Times New Roman" w:cs="Times New Roman"/>
                <w:sz w:val="24"/>
                <w:szCs w:val="24"/>
              </w:rPr>
              <w:t xml:space="preserve"> </w:t>
            </w:r>
          </w:p>
        </w:tc>
        <w:tc>
          <w:tcPr>
            <w:tcW w:w="945" w:type="pct"/>
            <w:shd w:val="clear" w:color="auto" w:fill="auto"/>
          </w:tcPr>
          <w:p w14:paraId="26BBE496"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773769" w:rsidRPr="009C0DB5" w14:paraId="1EDE84BA" w14:textId="77777777" w:rsidTr="009E6B79">
        <w:tc>
          <w:tcPr>
            <w:tcW w:w="362" w:type="pct"/>
          </w:tcPr>
          <w:p w14:paraId="0E274C79" w14:textId="0CD06D64" w:rsidR="00773769" w:rsidRPr="009C0DB5" w:rsidRDefault="00773769" w:rsidP="009C0DB5">
            <w:pPr>
              <w:spacing w:after="0" w:line="240" w:lineRule="auto"/>
              <w:jc w:val="center"/>
              <w:rPr>
                <w:rFonts w:ascii="Times New Roman" w:eastAsia="Calibri" w:hAnsi="Times New Roman" w:cs="Times New Roman"/>
                <w:bCs/>
                <w:sz w:val="24"/>
                <w:szCs w:val="24"/>
              </w:rPr>
            </w:pPr>
            <w:r w:rsidRPr="009C0DB5">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9C0DB5">
              <w:rPr>
                <w:rFonts w:ascii="Times New Roman" w:eastAsia="Calibri" w:hAnsi="Times New Roman" w:cs="Times New Roman"/>
                <w:bCs/>
                <w:sz w:val="24"/>
                <w:szCs w:val="24"/>
              </w:rPr>
              <w:t>4</w:t>
            </w:r>
          </w:p>
        </w:tc>
        <w:tc>
          <w:tcPr>
            <w:tcW w:w="3693" w:type="pct"/>
            <w:shd w:val="clear" w:color="auto" w:fill="auto"/>
          </w:tcPr>
          <w:p w14:paraId="70E54632" w14:textId="3B56DB49"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 xml:space="preserve">Областное государственное казенное учреждение </w:t>
            </w:r>
            <w:r w:rsidRPr="009C0DB5">
              <w:rPr>
                <w:rFonts w:ascii="Times New Roman" w:hAnsi="Times New Roman" w:cs="Times New Roman"/>
                <w:sz w:val="24"/>
                <w:szCs w:val="24"/>
              </w:rPr>
              <w:t xml:space="preserve">«Дирекция по охране объектов животного мира и </w:t>
            </w:r>
            <w:r w:rsidRPr="009C0DB5">
              <w:rPr>
                <w:rFonts w:ascii="Times New Roman" w:hAnsi="Times New Roman" w:cs="Times New Roman"/>
                <w:bCs/>
                <w:sz w:val="24"/>
                <w:szCs w:val="24"/>
              </w:rPr>
              <w:t>особо охраняемым природным территориям Еврейской автономной области</w:t>
            </w:r>
            <w:r w:rsidRPr="009C0DB5">
              <w:rPr>
                <w:rFonts w:ascii="Times New Roman" w:hAnsi="Times New Roman" w:cs="Times New Roman"/>
                <w:sz w:val="24"/>
                <w:szCs w:val="24"/>
              </w:rPr>
              <w:t>»</w:t>
            </w:r>
          </w:p>
        </w:tc>
        <w:tc>
          <w:tcPr>
            <w:tcW w:w="945" w:type="pct"/>
            <w:shd w:val="clear" w:color="auto" w:fill="auto"/>
          </w:tcPr>
          <w:p w14:paraId="26C2EBD8"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773769" w:rsidRPr="009C0DB5" w14:paraId="0EEB35DC" w14:textId="77777777" w:rsidTr="009E6B79">
        <w:tc>
          <w:tcPr>
            <w:tcW w:w="362" w:type="pct"/>
          </w:tcPr>
          <w:p w14:paraId="60077CEA" w14:textId="33014416" w:rsidR="00773769" w:rsidRPr="009C0DB5" w:rsidRDefault="00773769" w:rsidP="009C0DB5">
            <w:pPr>
              <w:autoSpaceDE w:val="0"/>
              <w:autoSpaceDN w:val="0"/>
              <w:adjustRightInd w:val="0"/>
              <w:spacing w:after="0" w:line="240" w:lineRule="auto"/>
              <w:jc w:val="center"/>
              <w:rPr>
                <w:rFonts w:ascii="Times New Roman" w:eastAsia="Calibri" w:hAnsi="Times New Roman" w:cs="Times New Roman"/>
                <w:bCs/>
                <w:sz w:val="24"/>
                <w:szCs w:val="24"/>
              </w:rPr>
            </w:pPr>
            <w:r w:rsidRPr="009C0DB5">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9C0DB5">
              <w:rPr>
                <w:rFonts w:ascii="Times New Roman" w:eastAsia="Calibri" w:hAnsi="Times New Roman" w:cs="Times New Roman"/>
                <w:bCs/>
                <w:sz w:val="24"/>
                <w:szCs w:val="24"/>
              </w:rPr>
              <w:t>5</w:t>
            </w:r>
          </w:p>
        </w:tc>
        <w:tc>
          <w:tcPr>
            <w:tcW w:w="3693" w:type="pct"/>
            <w:shd w:val="clear" w:color="auto" w:fill="auto"/>
          </w:tcPr>
          <w:p w14:paraId="5996A371" w14:textId="6CD0C98C" w:rsidR="00773769" w:rsidRPr="009C0DB5" w:rsidRDefault="00773769" w:rsidP="009E6B79">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eastAsia="Calibri" w:hAnsi="Times New Roman" w:cs="Times New Roman"/>
                <w:bCs/>
                <w:sz w:val="24"/>
                <w:szCs w:val="24"/>
              </w:rPr>
              <w:t xml:space="preserve">Областное государственное казенное учреждение «Центр </w:t>
            </w:r>
            <w:r w:rsidRPr="009C0DB5">
              <w:rPr>
                <w:rFonts w:ascii="Times New Roman" w:hAnsi="Times New Roman" w:cs="Times New Roman"/>
                <w:bCs/>
                <w:sz w:val="24"/>
                <w:szCs w:val="24"/>
              </w:rPr>
              <w:t>по обеспечению полномочий Еврейской автономной области в вопросах гражданской обороны, защиты населения и территории от чрезвычайных ситуаций и пожарной безопасности»</w:t>
            </w:r>
          </w:p>
        </w:tc>
        <w:tc>
          <w:tcPr>
            <w:tcW w:w="945" w:type="pct"/>
            <w:shd w:val="clear" w:color="auto" w:fill="auto"/>
          </w:tcPr>
          <w:p w14:paraId="03091805"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6</w:t>
            </w:r>
          </w:p>
        </w:tc>
      </w:tr>
      <w:tr w:rsidR="00773769" w:rsidRPr="009C0DB5" w14:paraId="368A9ED5" w14:textId="77777777" w:rsidTr="009E6B79">
        <w:tc>
          <w:tcPr>
            <w:tcW w:w="362" w:type="pct"/>
          </w:tcPr>
          <w:p w14:paraId="112067AB" w14:textId="529DC0A8" w:rsidR="00773769" w:rsidRPr="009C0DB5" w:rsidRDefault="00773769" w:rsidP="005606B8">
            <w:pPr>
              <w:spacing w:after="0" w:line="240" w:lineRule="auto"/>
              <w:jc w:val="center"/>
              <w:rPr>
                <w:rFonts w:ascii="Times New Roman" w:eastAsia="Calibri" w:hAnsi="Times New Roman" w:cs="Times New Roman"/>
                <w:bCs/>
                <w:sz w:val="24"/>
                <w:szCs w:val="24"/>
              </w:rPr>
            </w:pPr>
            <w:r w:rsidRPr="009C0DB5">
              <w:rPr>
                <w:rFonts w:ascii="Times New Roman" w:eastAsia="Calibri" w:hAnsi="Times New Roman" w:cs="Times New Roman"/>
                <w:bCs/>
                <w:sz w:val="24"/>
                <w:szCs w:val="24"/>
              </w:rPr>
              <w:t>3</w:t>
            </w:r>
            <w:r>
              <w:rPr>
                <w:rFonts w:ascii="Times New Roman" w:eastAsia="Calibri" w:hAnsi="Times New Roman" w:cs="Times New Roman"/>
                <w:bCs/>
                <w:sz w:val="24"/>
                <w:szCs w:val="24"/>
              </w:rPr>
              <w:t>.6</w:t>
            </w:r>
          </w:p>
        </w:tc>
        <w:tc>
          <w:tcPr>
            <w:tcW w:w="3693" w:type="pct"/>
            <w:shd w:val="clear" w:color="auto" w:fill="auto"/>
          </w:tcPr>
          <w:p w14:paraId="68A84F42" w14:textId="513C4B45"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Областное государственное казенное учреждение «</w:t>
            </w:r>
            <w:r w:rsidRPr="009C0DB5">
              <w:rPr>
                <w:rFonts w:ascii="Times New Roman" w:hAnsi="Times New Roman" w:cs="Times New Roman"/>
                <w:sz w:val="24"/>
                <w:szCs w:val="24"/>
              </w:rPr>
              <w:t>Центр занятости населения города Биробиджана»</w:t>
            </w:r>
          </w:p>
        </w:tc>
        <w:tc>
          <w:tcPr>
            <w:tcW w:w="945" w:type="pct"/>
            <w:shd w:val="clear" w:color="auto" w:fill="auto"/>
          </w:tcPr>
          <w:p w14:paraId="1BF58F64"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773769" w:rsidRPr="009C0DB5" w14:paraId="5F10BEE0" w14:textId="77777777" w:rsidTr="009E6B79">
        <w:tc>
          <w:tcPr>
            <w:tcW w:w="362" w:type="pct"/>
          </w:tcPr>
          <w:p w14:paraId="5EC1320E" w14:textId="08F4BD82" w:rsidR="00773769" w:rsidRPr="009C0DB5" w:rsidRDefault="00773769" w:rsidP="005606B8">
            <w:pPr>
              <w:spacing w:after="0" w:line="240" w:lineRule="auto"/>
              <w:jc w:val="center"/>
              <w:rPr>
                <w:rFonts w:ascii="Times New Roman" w:eastAsia="Calibri" w:hAnsi="Times New Roman" w:cs="Times New Roman"/>
                <w:bCs/>
                <w:sz w:val="24"/>
                <w:szCs w:val="24"/>
              </w:rPr>
            </w:pPr>
            <w:r w:rsidRPr="009C0DB5">
              <w:rPr>
                <w:rFonts w:ascii="Times New Roman" w:eastAsia="Calibri" w:hAnsi="Times New Roman" w:cs="Times New Roman"/>
                <w:bCs/>
                <w:sz w:val="24"/>
                <w:szCs w:val="24"/>
              </w:rPr>
              <w:t>3</w:t>
            </w:r>
            <w:r>
              <w:rPr>
                <w:rFonts w:ascii="Times New Roman" w:eastAsia="Calibri" w:hAnsi="Times New Roman" w:cs="Times New Roman"/>
                <w:bCs/>
                <w:sz w:val="24"/>
                <w:szCs w:val="24"/>
              </w:rPr>
              <w:t>.7</w:t>
            </w:r>
          </w:p>
        </w:tc>
        <w:tc>
          <w:tcPr>
            <w:tcW w:w="3693" w:type="pct"/>
            <w:shd w:val="clear" w:color="auto" w:fill="auto"/>
          </w:tcPr>
          <w:p w14:paraId="7EFC315C" w14:textId="2335B72E"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Областное государственное казенное учреждение «</w:t>
            </w:r>
            <w:r w:rsidRPr="009C0DB5">
              <w:rPr>
                <w:rFonts w:ascii="Times New Roman" w:hAnsi="Times New Roman" w:cs="Times New Roman"/>
                <w:sz w:val="24"/>
                <w:szCs w:val="24"/>
              </w:rPr>
              <w:t>Центр занятости населения Смидовичского района»</w:t>
            </w:r>
          </w:p>
        </w:tc>
        <w:tc>
          <w:tcPr>
            <w:tcW w:w="945" w:type="pct"/>
            <w:shd w:val="clear" w:color="auto" w:fill="auto"/>
          </w:tcPr>
          <w:p w14:paraId="2BFE8A6A"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773769" w:rsidRPr="009C0DB5" w14:paraId="655E862D" w14:textId="77777777" w:rsidTr="009E6B79">
        <w:tc>
          <w:tcPr>
            <w:tcW w:w="362" w:type="pct"/>
          </w:tcPr>
          <w:p w14:paraId="00B97885" w14:textId="3016DADA" w:rsidR="00773769" w:rsidRPr="009C0DB5" w:rsidRDefault="00773769" w:rsidP="005606B8">
            <w:pPr>
              <w:spacing w:after="0" w:line="240" w:lineRule="auto"/>
              <w:jc w:val="center"/>
              <w:rPr>
                <w:rFonts w:ascii="Times New Roman" w:eastAsia="Calibri" w:hAnsi="Times New Roman" w:cs="Times New Roman"/>
                <w:bCs/>
                <w:sz w:val="24"/>
                <w:szCs w:val="24"/>
              </w:rPr>
            </w:pPr>
            <w:r w:rsidRPr="009C0DB5">
              <w:rPr>
                <w:rFonts w:ascii="Times New Roman" w:eastAsia="Calibri" w:hAnsi="Times New Roman" w:cs="Times New Roman"/>
                <w:bCs/>
                <w:sz w:val="24"/>
                <w:szCs w:val="24"/>
              </w:rPr>
              <w:t>3</w:t>
            </w:r>
            <w:r>
              <w:rPr>
                <w:rFonts w:ascii="Times New Roman" w:eastAsia="Calibri" w:hAnsi="Times New Roman" w:cs="Times New Roman"/>
                <w:bCs/>
                <w:sz w:val="24"/>
                <w:szCs w:val="24"/>
              </w:rPr>
              <w:t>.8</w:t>
            </w:r>
          </w:p>
        </w:tc>
        <w:tc>
          <w:tcPr>
            <w:tcW w:w="3693" w:type="pct"/>
            <w:shd w:val="clear" w:color="auto" w:fill="auto"/>
          </w:tcPr>
          <w:p w14:paraId="20778453" w14:textId="34AA34D4"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Областное государственное казенное учреждение «</w:t>
            </w:r>
            <w:r w:rsidRPr="009C0DB5">
              <w:rPr>
                <w:rFonts w:ascii="Times New Roman" w:hAnsi="Times New Roman" w:cs="Times New Roman"/>
                <w:sz w:val="24"/>
                <w:szCs w:val="24"/>
              </w:rPr>
              <w:t xml:space="preserve">Центр занятости населения </w:t>
            </w:r>
            <w:proofErr w:type="spellStart"/>
            <w:r w:rsidRPr="009C0DB5">
              <w:rPr>
                <w:rFonts w:ascii="Times New Roman" w:hAnsi="Times New Roman" w:cs="Times New Roman"/>
                <w:sz w:val="24"/>
                <w:szCs w:val="24"/>
              </w:rPr>
              <w:t>Облученского</w:t>
            </w:r>
            <w:proofErr w:type="spellEnd"/>
            <w:r w:rsidRPr="009C0DB5">
              <w:rPr>
                <w:rFonts w:ascii="Times New Roman" w:hAnsi="Times New Roman" w:cs="Times New Roman"/>
                <w:sz w:val="24"/>
                <w:szCs w:val="24"/>
              </w:rPr>
              <w:t xml:space="preserve"> района»</w:t>
            </w:r>
          </w:p>
        </w:tc>
        <w:tc>
          <w:tcPr>
            <w:tcW w:w="945" w:type="pct"/>
            <w:shd w:val="clear" w:color="auto" w:fill="auto"/>
          </w:tcPr>
          <w:p w14:paraId="241C1BAD"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773769" w:rsidRPr="009C0DB5" w14:paraId="2B52CE11" w14:textId="77777777" w:rsidTr="009E6B79">
        <w:tc>
          <w:tcPr>
            <w:tcW w:w="362" w:type="pct"/>
          </w:tcPr>
          <w:p w14:paraId="5387E4E9" w14:textId="77D6A0A1" w:rsidR="00773769" w:rsidRPr="009C0DB5" w:rsidRDefault="00773769" w:rsidP="009C0DB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3.9</w:t>
            </w:r>
          </w:p>
        </w:tc>
        <w:tc>
          <w:tcPr>
            <w:tcW w:w="3693" w:type="pct"/>
            <w:shd w:val="clear" w:color="auto" w:fill="auto"/>
          </w:tcPr>
          <w:p w14:paraId="764E4D60" w14:textId="66512F13"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Областное государственное казенное учреждение «</w:t>
            </w:r>
            <w:r w:rsidRPr="009C0DB5">
              <w:rPr>
                <w:rFonts w:ascii="Times New Roman" w:hAnsi="Times New Roman" w:cs="Times New Roman"/>
                <w:sz w:val="24"/>
                <w:szCs w:val="24"/>
              </w:rPr>
              <w:t>Центр занятости населения Октябрьского района»</w:t>
            </w:r>
          </w:p>
        </w:tc>
        <w:tc>
          <w:tcPr>
            <w:tcW w:w="945" w:type="pct"/>
            <w:shd w:val="clear" w:color="auto" w:fill="auto"/>
          </w:tcPr>
          <w:p w14:paraId="34FB64B2"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773769" w:rsidRPr="009C0DB5" w14:paraId="6A574675" w14:textId="77777777" w:rsidTr="009E6B79">
        <w:tc>
          <w:tcPr>
            <w:tcW w:w="362" w:type="pct"/>
          </w:tcPr>
          <w:p w14:paraId="1B51F3C9" w14:textId="60DFF183" w:rsidR="00773769" w:rsidRPr="009C0DB5" w:rsidRDefault="00773769" w:rsidP="005606B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3.10</w:t>
            </w:r>
          </w:p>
        </w:tc>
        <w:tc>
          <w:tcPr>
            <w:tcW w:w="3693" w:type="pct"/>
            <w:shd w:val="clear" w:color="auto" w:fill="auto"/>
          </w:tcPr>
          <w:p w14:paraId="22B82E01" w14:textId="1F65B15D"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Областное государственное казенное учреждение «</w:t>
            </w:r>
            <w:r w:rsidRPr="009C0DB5">
              <w:rPr>
                <w:rFonts w:ascii="Times New Roman" w:hAnsi="Times New Roman" w:cs="Times New Roman"/>
                <w:sz w:val="24"/>
                <w:szCs w:val="24"/>
              </w:rPr>
              <w:t>Центр занятости населения Ленинского района»</w:t>
            </w:r>
          </w:p>
        </w:tc>
        <w:tc>
          <w:tcPr>
            <w:tcW w:w="945" w:type="pct"/>
            <w:shd w:val="clear" w:color="auto" w:fill="auto"/>
          </w:tcPr>
          <w:p w14:paraId="0EC9AF50"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2</w:t>
            </w:r>
          </w:p>
        </w:tc>
      </w:tr>
      <w:tr w:rsidR="00773769" w:rsidRPr="009C0DB5" w14:paraId="3A039534" w14:textId="77777777" w:rsidTr="009E6B79">
        <w:tc>
          <w:tcPr>
            <w:tcW w:w="362" w:type="pct"/>
          </w:tcPr>
          <w:p w14:paraId="17761958" w14:textId="7E9F1697" w:rsidR="00773769" w:rsidRPr="009C0DB5" w:rsidRDefault="00773769" w:rsidP="005606B8">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3.11</w:t>
            </w:r>
          </w:p>
        </w:tc>
        <w:tc>
          <w:tcPr>
            <w:tcW w:w="3693" w:type="pct"/>
            <w:shd w:val="clear" w:color="auto" w:fill="auto"/>
          </w:tcPr>
          <w:p w14:paraId="3136F1C3" w14:textId="320225EF" w:rsidR="00773769" w:rsidRPr="009C0DB5" w:rsidRDefault="00773769" w:rsidP="009E6B79">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eastAsia="Calibri" w:hAnsi="Times New Roman" w:cs="Times New Roman"/>
                <w:bCs/>
                <w:sz w:val="24"/>
                <w:szCs w:val="24"/>
              </w:rPr>
              <w:t xml:space="preserve">Областное государственное казенное учреждение </w:t>
            </w:r>
            <w:r w:rsidRPr="009C0DB5">
              <w:rPr>
                <w:rFonts w:ascii="Times New Roman" w:hAnsi="Times New Roman" w:cs="Times New Roman"/>
                <w:bCs/>
                <w:sz w:val="24"/>
                <w:szCs w:val="24"/>
              </w:rPr>
              <w:t>«Противотуберкулезный диспансер»</w:t>
            </w:r>
          </w:p>
        </w:tc>
        <w:tc>
          <w:tcPr>
            <w:tcW w:w="945" w:type="pct"/>
            <w:shd w:val="clear" w:color="auto" w:fill="auto"/>
          </w:tcPr>
          <w:p w14:paraId="23E597F7"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4</w:t>
            </w:r>
          </w:p>
        </w:tc>
      </w:tr>
      <w:tr w:rsidR="00773769" w:rsidRPr="009C0DB5" w14:paraId="441406BF" w14:textId="77777777" w:rsidTr="009E6B79">
        <w:tc>
          <w:tcPr>
            <w:tcW w:w="362" w:type="pct"/>
          </w:tcPr>
          <w:p w14:paraId="0F4BF4BE" w14:textId="0A3D867E" w:rsidR="00773769" w:rsidRPr="009C0DB5" w:rsidRDefault="00773769" w:rsidP="005606B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3.12</w:t>
            </w:r>
          </w:p>
        </w:tc>
        <w:tc>
          <w:tcPr>
            <w:tcW w:w="3693" w:type="pct"/>
            <w:shd w:val="clear" w:color="auto" w:fill="auto"/>
          </w:tcPr>
          <w:p w14:paraId="367FC7C1" w14:textId="6C0B51BF" w:rsidR="00773769" w:rsidRPr="009C0DB5" w:rsidRDefault="00773769" w:rsidP="009E6B79">
            <w:pPr>
              <w:spacing w:after="0" w:line="240" w:lineRule="auto"/>
              <w:jc w:val="both"/>
              <w:rPr>
                <w:rFonts w:ascii="Times New Roman" w:hAnsi="Times New Roman" w:cs="Times New Roman"/>
                <w:sz w:val="24"/>
                <w:szCs w:val="24"/>
              </w:rPr>
            </w:pPr>
            <w:r w:rsidRPr="009C0DB5">
              <w:rPr>
                <w:rFonts w:ascii="Times New Roman" w:eastAsia="Calibri" w:hAnsi="Times New Roman" w:cs="Times New Roman"/>
                <w:bCs/>
                <w:sz w:val="24"/>
                <w:szCs w:val="24"/>
              </w:rPr>
              <w:t>Областное государственное казенное учреждение «</w:t>
            </w:r>
            <w:r w:rsidRPr="009C0DB5">
              <w:rPr>
                <w:rFonts w:ascii="Times New Roman" w:hAnsi="Times New Roman" w:cs="Times New Roman"/>
                <w:bCs/>
                <w:sz w:val="24"/>
                <w:szCs w:val="24"/>
              </w:rPr>
              <w:t>Медицинский информационно-аналитический центр»</w:t>
            </w:r>
          </w:p>
        </w:tc>
        <w:tc>
          <w:tcPr>
            <w:tcW w:w="945" w:type="pct"/>
            <w:shd w:val="clear" w:color="auto" w:fill="auto"/>
          </w:tcPr>
          <w:p w14:paraId="5F1F051D"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3</w:t>
            </w:r>
          </w:p>
        </w:tc>
      </w:tr>
      <w:tr w:rsidR="00773769" w:rsidRPr="009C0DB5" w14:paraId="29BE659A" w14:textId="77777777" w:rsidTr="009E6B79">
        <w:tc>
          <w:tcPr>
            <w:tcW w:w="362" w:type="pct"/>
          </w:tcPr>
          <w:p w14:paraId="39A8360C" w14:textId="31CCF3C7" w:rsidR="00773769" w:rsidRPr="009C0DB5" w:rsidRDefault="00773769" w:rsidP="009E6B79">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3.13</w:t>
            </w:r>
          </w:p>
        </w:tc>
        <w:tc>
          <w:tcPr>
            <w:tcW w:w="3693" w:type="pct"/>
            <w:shd w:val="clear" w:color="auto" w:fill="auto"/>
          </w:tcPr>
          <w:p w14:paraId="4F53A5BA" w14:textId="6FF8DFA2" w:rsidR="00773769" w:rsidRPr="009C0DB5" w:rsidRDefault="00773769" w:rsidP="009C0DB5">
            <w:pPr>
              <w:autoSpaceDE w:val="0"/>
              <w:autoSpaceDN w:val="0"/>
              <w:adjustRightInd w:val="0"/>
              <w:spacing w:after="0" w:line="240" w:lineRule="auto"/>
              <w:jc w:val="both"/>
              <w:rPr>
                <w:rFonts w:ascii="Times New Roman" w:hAnsi="Times New Roman" w:cs="Times New Roman"/>
                <w:bCs/>
                <w:sz w:val="24"/>
                <w:szCs w:val="24"/>
              </w:rPr>
            </w:pPr>
            <w:r w:rsidRPr="009C0DB5">
              <w:rPr>
                <w:rFonts w:ascii="Times New Roman" w:eastAsia="Calibri" w:hAnsi="Times New Roman" w:cs="Times New Roman"/>
                <w:bCs/>
                <w:sz w:val="24"/>
                <w:szCs w:val="24"/>
              </w:rPr>
              <w:t xml:space="preserve">Областное государственное казенное учреждение </w:t>
            </w:r>
            <w:r w:rsidRPr="009C0DB5">
              <w:rPr>
                <w:rFonts w:ascii="Times New Roman" w:hAnsi="Times New Roman" w:cs="Times New Roman"/>
                <w:bCs/>
                <w:sz w:val="24"/>
                <w:szCs w:val="24"/>
              </w:rPr>
              <w:t>«Дом ребенка специализированный»</w:t>
            </w:r>
          </w:p>
        </w:tc>
        <w:tc>
          <w:tcPr>
            <w:tcW w:w="945" w:type="pct"/>
            <w:shd w:val="clear" w:color="auto" w:fill="auto"/>
          </w:tcPr>
          <w:p w14:paraId="5709B054" w14:textId="77777777" w:rsidR="00773769" w:rsidRPr="009C0DB5" w:rsidRDefault="00773769" w:rsidP="009C0DB5">
            <w:pPr>
              <w:pStyle w:val="ConsPlusTitle"/>
              <w:jc w:val="center"/>
              <w:rPr>
                <w:rFonts w:ascii="Times New Roman" w:hAnsi="Times New Roman" w:cs="Times New Roman"/>
                <w:b w:val="0"/>
                <w:bCs w:val="0"/>
              </w:rPr>
            </w:pPr>
            <w:r w:rsidRPr="009C0DB5">
              <w:rPr>
                <w:rFonts w:ascii="Times New Roman" w:hAnsi="Times New Roman" w:cs="Times New Roman"/>
                <w:b w:val="0"/>
                <w:bCs w:val="0"/>
              </w:rPr>
              <w:t>4</w:t>
            </w:r>
          </w:p>
        </w:tc>
      </w:tr>
    </w:tbl>
    <w:p w14:paraId="7AA94865" w14:textId="77777777" w:rsidR="006E4884" w:rsidRDefault="006E4884" w:rsidP="006E4884">
      <w:pPr>
        <w:pStyle w:val="ConsPlusTitle"/>
        <w:jc w:val="both"/>
        <w:rPr>
          <w:rFonts w:ascii="Times New Roman" w:hAnsi="Times New Roman" w:cs="Times New Roman"/>
          <w:b w:val="0"/>
          <w:bCs w:val="0"/>
          <w:sz w:val="28"/>
          <w:szCs w:val="28"/>
        </w:rPr>
      </w:pPr>
    </w:p>
    <w:p w14:paraId="4C2DAAE2" w14:textId="0F0180C3" w:rsidR="00DE29DF" w:rsidRDefault="00DE29DF" w:rsidP="00DE29DF">
      <w:pPr>
        <w:pStyle w:val="ConsPlusTitle"/>
        <w:jc w:val="center"/>
        <w:rPr>
          <w:rFonts w:ascii="Times New Roman" w:hAnsi="Times New Roman" w:cs="Times New Roman"/>
          <w:b w:val="0"/>
          <w:bCs w:val="0"/>
          <w:sz w:val="28"/>
          <w:szCs w:val="28"/>
        </w:rPr>
      </w:pPr>
    </w:p>
    <w:p w14:paraId="47B57874" w14:textId="77777777" w:rsidR="00DE29DF" w:rsidRDefault="00DE29DF" w:rsidP="00DE29DF">
      <w:pPr>
        <w:pStyle w:val="ConsPlusTitle"/>
        <w:jc w:val="center"/>
        <w:rPr>
          <w:rFonts w:ascii="Times New Roman" w:hAnsi="Times New Roman" w:cs="Times New Roman"/>
          <w:b w:val="0"/>
          <w:bCs w:val="0"/>
          <w:sz w:val="28"/>
          <w:szCs w:val="28"/>
        </w:rPr>
      </w:pPr>
    </w:p>
    <w:p w14:paraId="68DE4DC3" w14:textId="77777777" w:rsidR="00DE29DF" w:rsidRDefault="00DE29DF" w:rsidP="009C70B7">
      <w:pPr>
        <w:spacing w:after="0" w:line="240" w:lineRule="auto"/>
        <w:rPr>
          <w:rFonts w:ascii="Times New Roman" w:hAnsi="Times New Roman" w:cs="Times New Roman"/>
          <w:sz w:val="28"/>
          <w:szCs w:val="28"/>
        </w:rPr>
      </w:pPr>
    </w:p>
    <w:p w14:paraId="711A9551" w14:textId="17C2D4CF" w:rsidR="00163DA2" w:rsidRDefault="00163DA2" w:rsidP="009C70B7">
      <w:pPr>
        <w:spacing w:after="0" w:line="240" w:lineRule="auto"/>
        <w:rPr>
          <w:rFonts w:ascii="Times New Roman" w:hAnsi="Times New Roman" w:cs="Times New Roman"/>
          <w:sz w:val="28"/>
          <w:szCs w:val="28"/>
        </w:rPr>
      </w:pPr>
    </w:p>
    <w:p w14:paraId="3DBDB9F3" w14:textId="77777777" w:rsidR="00344980" w:rsidRDefault="00344980" w:rsidP="009C70B7">
      <w:pPr>
        <w:spacing w:after="0" w:line="240" w:lineRule="auto"/>
        <w:rPr>
          <w:rFonts w:ascii="Times New Roman" w:hAnsi="Times New Roman" w:cs="Times New Roman"/>
          <w:sz w:val="28"/>
          <w:szCs w:val="28"/>
        </w:rPr>
        <w:sectPr w:rsidR="00344980" w:rsidSect="004C6B9F">
          <w:pgSz w:w="11906" w:h="16838"/>
          <w:pgMar w:top="1134" w:right="850" w:bottom="1134" w:left="1701" w:header="708" w:footer="708" w:gutter="0"/>
          <w:pgNumType w:start="1"/>
          <w:cols w:space="708"/>
          <w:titlePg/>
          <w:docGrid w:linePitch="360"/>
        </w:sectPr>
      </w:pPr>
    </w:p>
    <w:p w14:paraId="32936B55" w14:textId="4C4E1FE8" w:rsidR="00344980" w:rsidRDefault="00344980" w:rsidP="00344980">
      <w:pPr>
        <w:tabs>
          <w:tab w:val="left" w:pos="5387"/>
        </w:tabs>
        <w:spacing w:after="0" w:line="240" w:lineRule="auto"/>
        <w:ind w:right="-1"/>
        <w:rPr>
          <w:rFonts w:ascii="Times New Roman" w:hAnsi="Times New Roman" w:cs="Times New Roman"/>
          <w:sz w:val="28"/>
          <w:szCs w:val="28"/>
        </w:rPr>
      </w:pPr>
      <w:r>
        <w:rPr>
          <w:rFonts w:ascii="Times New Roman" w:hAnsi="Times New Roman" w:cs="Times New Roman"/>
          <w:sz w:val="28"/>
          <w:szCs w:val="28"/>
        </w:rPr>
        <w:lastRenderedPageBreak/>
        <w:tab/>
        <w:t>УТВЕРЖДЕН</w:t>
      </w:r>
    </w:p>
    <w:p w14:paraId="5C895D5D" w14:textId="77777777" w:rsidR="00344980" w:rsidRDefault="00344980" w:rsidP="00344980">
      <w:pPr>
        <w:tabs>
          <w:tab w:val="left" w:pos="4820"/>
          <w:tab w:val="left" w:pos="5387"/>
        </w:tabs>
        <w:spacing w:after="0" w:line="240" w:lineRule="auto"/>
        <w:rPr>
          <w:rFonts w:ascii="Times New Roman" w:hAnsi="Times New Roman" w:cs="Times New Roman"/>
          <w:sz w:val="28"/>
          <w:szCs w:val="28"/>
        </w:rPr>
      </w:pPr>
    </w:p>
    <w:p w14:paraId="1CCFAF8D" w14:textId="77777777" w:rsidR="00344980" w:rsidRDefault="00344980" w:rsidP="00344980">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Постановлением правительства</w:t>
      </w:r>
    </w:p>
    <w:p w14:paraId="668E63E0" w14:textId="77777777" w:rsidR="00344980" w:rsidRDefault="00344980" w:rsidP="00344980">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Еврейской автономной области</w:t>
      </w:r>
    </w:p>
    <w:p w14:paraId="7F9A764B" w14:textId="77777777" w:rsidR="00344980" w:rsidRDefault="00344980" w:rsidP="00344980">
      <w:pPr>
        <w:tabs>
          <w:tab w:val="left" w:pos="5245"/>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от ________№ _________</w:t>
      </w:r>
    </w:p>
    <w:p w14:paraId="286ACB96" w14:textId="12F3AE4A" w:rsidR="00344980" w:rsidRDefault="00344980" w:rsidP="009C70B7">
      <w:pPr>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297217AA" w14:textId="77777777" w:rsidR="00344980" w:rsidRDefault="00344980" w:rsidP="009C70B7">
      <w:pPr>
        <w:spacing w:after="0" w:line="240" w:lineRule="auto"/>
        <w:rPr>
          <w:rFonts w:ascii="Times New Roman" w:hAnsi="Times New Roman" w:cs="Times New Roman"/>
          <w:sz w:val="28"/>
          <w:szCs w:val="28"/>
        </w:rPr>
      </w:pPr>
    </w:p>
    <w:p w14:paraId="4F2CA820" w14:textId="77777777" w:rsidR="00811818" w:rsidRDefault="00811818" w:rsidP="003449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5D27B6">
        <w:rPr>
          <w:rFonts w:ascii="Times New Roman" w:hAnsi="Times New Roman" w:cs="Times New Roman"/>
          <w:sz w:val="28"/>
          <w:szCs w:val="28"/>
        </w:rPr>
        <w:t xml:space="preserve">оложение </w:t>
      </w:r>
    </w:p>
    <w:p w14:paraId="1679E9F3" w14:textId="7F3AB1CE" w:rsidR="00332979" w:rsidRDefault="00811818" w:rsidP="0034498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об организации осуществления </w:t>
      </w:r>
      <w:r w:rsidRPr="00073579">
        <w:rPr>
          <w:rFonts w:ascii="Times New Roman" w:hAnsi="Times New Roman" w:cs="Times New Roman"/>
          <w:sz w:val="28"/>
          <w:szCs w:val="28"/>
        </w:rPr>
        <w:t xml:space="preserve">переданных </w:t>
      </w:r>
      <w:r>
        <w:rPr>
          <w:rFonts w:ascii="Times New Roman" w:hAnsi="Times New Roman" w:cs="Times New Roman"/>
          <w:sz w:val="28"/>
          <w:szCs w:val="28"/>
        </w:rPr>
        <w:t>департаменту</w:t>
      </w:r>
      <w:r w:rsidRPr="00073579">
        <w:rPr>
          <w:rFonts w:ascii="Times New Roman" w:hAnsi="Times New Roman" w:cs="Times New Roman"/>
          <w:sz w:val="28"/>
          <w:szCs w:val="28"/>
        </w:rPr>
        <w:t xml:space="preserve"> финансов </w:t>
      </w:r>
      <w:r>
        <w:rPr>
          <w:rFonts w:ascii="Times New Roman" w:hAnsi="Times New Roman" w:cs="Times New Roman"/>
          <w:sz w:val="28"/>
          <w:szCs w:val="28"/>
        </w:rPr>
        <w:t>правительства Еврейской автономной о</w:t>
      </w:r>
      <w:r w:rsidRPr="00073579">
        <w:rPr>
          <w:rFonts w:ascii="Times New Roman" w:hAnsi="Times New Roman" w:cs="Times New Roman"/>
          <w:sz w:val="28"/>
          <w:szCs w:val="28"/>
        </w:rPr>
        <w:t xml:space="preserve">бласти полномочий </w:t>
      </w:r>
      <w:r w:rsidRPr="00332979">
        <w:rPr>
          <w:rFonts w:ascii="Times New Roman" w:hAnsi="Times New Roman" w:cs="Times New Roman"/>
          <w:sz w:val="28"/>
          <w:szCs w:val="28"/>
        </w:rPr>
        <w:t>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 осуществляют функции и полномочия учредителя</w:t>
      </w:r>
      <w:r w:rsidRPr="00073579">
        <w:rPr>
          <w:rFonts w:ascii="Times New Roman" w:hAnsi="Times New Roman" w:cs="Times New Roman"/>
          <w:sz w:val="28"/>
          <w:szCs w:val="28"/>
        </w:rPr>
        <w:t xml:space="preserve"> </w:t>
      </w:r>
      <w:r>
        <w:rPr>
          <w:rFonts w:ascii="Times New Roman" w:hAnsi="Times New Roman" w:cs="Times New Roman"/>
          <w:sz w:val="28"/>
          <w:szCs w:val="28"/>
        </w:rPr>
        <w:t>п</w:t>
      </w:r>
      <w:r w:rsidRPr="00A05741">
        <w:rPr>
          <w:rFonts w:ascii="Times New Roman" w:hAnsi="Times New Roman" w:cs="Times New Roman"/>
          <w:sz w:val="28"/>
          <w:szCs w:val="28"/>
        </w:rPr>
        <w:t>о начислению физическим лицам выплат по оплате труда и иных выплат, а также связанных с</w:t>
      </w:r>
      <w:proofErr w:type="gramEnd"/>
      <w:r w:rsidRPr="00A05741">
        <w:rPr>
          <w:rFonts w:ascii="Times New Roman" w:hAnsi="Times New Roman" w:cs="Times New Roman"/>
          <w:sz w:val="28"/>
          <w:szCs w:val="28"/>
        </w:rPr>
        <w:t xml:space="preserve"> ними обязательных платежей в бюджеты бюджетной системы Российской Федерации и их перечислению, по ведению бюджетного учета, включая составление и пре</w:t>
      </w:r>
      <w:r>
        <w:rPr>
          <w:rFonts w:ascii="Times New Roman" w:hAnsi="Times New Roman" w:cs="Times New Roman"/>
          <w:sz w:val="28"/>
          <w:szCs w:val="28"/>
        </w:rPr>
        <w:t>дставление бюджетной отчетности</w:t>
      </w:r>
      <w:r w:rsidRPr="003E2584">
        <w:rPr>
          <w:rFonts w:ascii="Times New Roman" w:hAnsi="Times New Roman" w:cs="Times New Roman"/>
          <w:sz w:val="28"/>
          <w:szCs w:val="28"/>
        </w:rPr>
        <w:t>, консолидированной отчетности бюджетных и автономных учреждений,</w:t>
      </w:r>
      <w:r w:rsidRPr="00A05741">
        <w:rPr>
          <w:rFonts w:ascii="Times New Roman" w:hAnsi="Times New Roman" w:cs="Times New Roman"/>
          <w:sz w:val="28"/>
          <w:szCs w:val="28"/>
        </w:rPr>
        <w:t xml:space="preserve">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14:paraId="09C43868" w14:textId="77777777" w:rsidR="00811818" w:rsidRDefault="00811818" w:rsidP="00811818">
      <w:pPr>
        <w:tabs>
          <w:tab w:val="left" w:pos="709"/>
        </w:tabs>
        <w:spacing w:after="0" w:line="240" w:lineRule="auto"/>
        <w:jc w:val="center"/>
        <w:rPr>
          <w:rFonts w:ascii="Times New Roman" w:hAnsi="Times New Roman" w:cs="Times New Roman"/>
          <w:sz w:val="28"/>
          <w:szCs w:val="28"/>
        </w:rPr>
      </w:pPr>
    </w:p>
    <w:p w14:paraId="53AA366C" w14:textId="7ED9776D" w:rsidR="00073579" w:rsidRPr="00073579" w:rsidRDefault="00073579" w:rsidP="00332979">
      <w:pPr>
        <w:spacing w:after="0" w:line="240" w:lineRule="auto"/>
        <w:ind w:firstLine="708"/>
        <w:jc w:val="both"/>
        <w:rPr>
          <w:rFonts w:ascii="Times New Roman" w:hAnsi="Times New Roman" w:cs="Times New Roman"/>
          <w:sz w:val="28"/>
          <w:szCs w:val="28"/>
        </w:rPr>
      </w:pPr>
      <w:r w:rsidRPr="00073579">
        <w:rPr>
          <w:rFonts w:ascii="Times New Roman" w:hAnsi="Times New Roman" w:cs="Times New Roman"/>
          <w:sz w:val="28"/>
          <w:szCs w:val="28"/>
        </w:rPr>
        <w:t xml:space="preserve">1. </w:t>
      </w:r>
      <w:proofErr w:type="gramStart"/>
      <w:r w:rsidRPr="00073579">
        <w:rPr>
          <w:rFonts w:ascii="Times New Roman" w:hAnsi="Times New Roman" w:cs="Times New Roman"/>
          <w:sz w:val="28"/>
          <w:szCs w:val="28"/>
        </w:rPr>
        <w:t xml:space="preserve">Настоящее Положение устанавливает общие требования к организации осуществления переданных </w:t>
      </w:r>
      <w:r w:rsidR="00A05741">
        <w:rPr>
          <w:rFonts w:ascii="Times New Roman" w:hAnsi="Times New Roman" w:cs="Times New Roman"/>
          <w:sz w:val="28"/>
          <w:szCs w:val="28"/>
        </w:rPr>
        <w:t>департаменту</w:t>
      </w:r>
      <w:r w:rsidRPr="00073579">
        <w:rPr>
          <w:rFonts w:ascii="Times New Roman" w:hAnsi="Times New Roman" w:cs="Times New Roman"/>
          <w:sz w:val="28"/>
          <w:szCs w:val="28"/>
        </w:rPr>
        <w:t xml:space="preserve"> финансов </w:t>
      </w:r>
      <w:r w:rsidR="00A05741">
        <w:rPr>
          <w:rFonts w:ascii="Times New Roman" w:hAnsi="Times New Roman" w:cs="Times New Roman"/>
          <w:sz w:val="28"/>
          <w:szCs w:val="28"/>
        </w:rPr>
        <w:t xml:space="preserve">правительства Еврейской автономной </w:t>
      </w:r>
      <w:r w:rsidR="003E2584">
        <w:rPr>
          <w:rFonts w:ascii="Times New Roman" w:hAnsi="Times New Roman" w:cs="Times New Roman"/>
          <w:sz w:val="28"/>
          <w:szCs w:val="28"/>
        </w:rPr>
        <w:t>о</w:t>
      </w:r>
      <w:r w:rsidRPr="00073579">
        <w:rPr>
          <w:rFonts w:ascii="Times New Roman" w:hAnsi="Times New Roman" w:cs="Times New Roman"/>
          <w:sz w:val="28"/>
          <w:szCs w:val="28"/>
        </w:rPr>
        <w:t xml:space="preserve">бласти полномочий </w:t>
      </w:r>
      <w:r w:rsidR="00332979" w:rsidRPr="00332979">
        <w:rPr>
          <w:rFonts w:ascii="Times New Roman" w:hAnsi="Times New Roman" w:cs="Times New Roman"/>
          <w:sz w:val="28"/>
          <w:szCs w:val="28"/>
        </w:rPr>
        <w:t>органов исполнительной власти Еврейской автономной области, формируемых правительством Еврейской автономной области, областных государственных казенных учреждений, в отношении которых органы исполнительной власти Еврейской автономной области, формируемые правительством Еврейской автономной области, осуществляют функции и полномочия учредителя</w:t>
      </w:r>
      <w:r w:rsidR="00332979" w:rsidRPr="00073579">
        <w:rPr>
          <w:rFonts w:ascii="Times New Roman" w:hAnsi="Times New Roman" w:cs="Times New Roman"/>
          <w:sz w:val="28"/>
          <w:szCs w:val="28"/>
        </w:rPr>
        <w:t xml:space="preserve"> </w:t>
      </w:r>
      <w:r w:rsidRPr="00073579">
        <w:rPr>
          <w:rFonts w:ascii="Times New Roman" w:hAnsi="Times New Roman" w:cs="Times New Roman"/>
          <w:sz w:val="28"/>
          <w:szCs w:val="28"/>
        </w:rPr>
        <w:t xml:space="preserve">(далее </w:t>
      </w:r>
      <w:r w:rsidR="00332979">
        <w:rPr>
          <w:rFonts w:ascii="Times New Roman" w:hAnsi="Times New Roman" w:cs="Times New Roman"/>
          <w:sz w:val="28"/>
          <w:szCs w:val="28"/>
        </w:rPr>
        <w:t>–</w:t>
      </w:r>
      <w:r w:rsidRPr="00073579">
        <w:rPr>
          <w:rFonts w:ascii="Times New Roman" w:hAnsi="Times New Roman" w:cs="Times New Roman"/>
          <w:sz w:val="28"/>
          <w:szCs w:val="28"/>
        </w:rPr>
        <w:t xml:space="preserve"> субъекты централизованного учета) </w:t>
      </w:r>
      <w:r w:rsidR="003E2584">
        <w:rPr>
          <w:rFonts w:ascii="Times New Roman" w:hAnsi="Times New Roman" w:cs="Times New Roman"/>
          <w:sz w:val="28"/>
          <w:szCs w:val="28"/>
        </w:rPr>
        <w:t>п</w:t>
      </w:r>
      <w:r w:rsidR="00A05741" w:rsidRPr="00A05741">
        <w:rPr>
          <w:rFonts w:ascii="Times New Roman" w:hAnsi="Times New Roman" w:cs="Times New Roman"/>
          <w:sz w:val="28"/>
          <w:szCs w:val="28"/>
        </w:rPr>
        <w:t>о начислению физическим лицам выплат по</w:t>
      </w:r>
      <w:proofErr w:type="gramEnd"/>
      <w:r w:rsidR="00A05741" w:rsidRPr="00A05741">
        <w:rPr>
          <w:rFonts w:ascii="Times New Roman" w:hAnsi="Times New Roman" w:cs="Times New Roman"/>
          <w:sz w:val="28"/>
          <w:szCs w:val="28"/>
        </w:rPr>
        <w:t xml:space="preserve"> </w:t>
      </w:r>
      <w:proofErr w:type="gramStart"/>
      <w:r w:rsidR="00A05741" w:rsidRPr="00A05741">
        <w:rPr>
          <w:rFonts w:ascii="Times New Roman" w:hAnsi="Times New Roman" w:cs="Times New Roman"/>
          <w:sz w:val="28"/>
          <w:szCs w:val="28"/>
        </w:rPr>
        <w:t>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w:t>
      </w:r>
      <w:r w:rsidR="003E2584">
        <w:rPr>
          <w:rFonts w:ascii="Times New Roman" w:hAnsi="Times New Roman" w:cs="Times New Roman"/>
          <w:sz w:val="28"/>
          <w:szCs w:val="28"/>
        </w:rPr>
        <w:t>дставление бюджетной отчетности</w:t>
      </w:r>
      <w:r w:rsidR="003E2584" w:rsidRPr="003E2584">
        <w:rPr>
          <w:rFonts w:ascii="Times New Roman" w:hAnsi="Times New Roman" w:cs="Times New Roman"/>
          <w:sz w:val="28"/>
          <w:szCs w:val="28"/>
        </w:rPr>
        <w:t>, консолидированной отчетности бюджетных и автономных учреждений,</w:t>
      </w:r>
      <w:r w:rsidR="00A05741" w:rsidRPr="00A05741">
        <w:rPr>
          <w:rFonts w:ascii="Times New Roman" w:hAnsi="Times New Roman" w:cs="Times New Roman"/>
          <w:sz w:val="28"/>
          <w:szCs w:val="28"/>
        </w:rPr>
        <w:t xml:space="preserve">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(далее </w:t>
      </w:r>
      <w:r w:rsidR="00811818">
        <w:rPr>
          <w:rFonts w:ascii="Times New Roman" w:hAnsi="Times New Roman" w:cs="Times New Roman"/>
          <w:sz w:val="28"/>
          <w:szCs w:val="28"/>
        </w:rPr>
        <w:t>–</w:t>
      </w:r>
      <w:r w:rsidR="00A05741" w:rsidRPr="00A05741">
        <w:rPr>
          <w:rFonts w:ascii="Times New Roman" w:hAnsi="Times New Roman" w:cs="Times New Roman"/>
          <w:sz w:val="28"/>
          <w:szCs w:val="28"/>
        </w:rPr>
        <w:t xml:space="preserve"> централизуемые полномочия) через </w:t>
      </w:r>
      <w:r w:rsidR="00811818">
        <w:rPr>
          <w:rFonts w:ascii="Times New Roman" w:hAnsi="Times New Roman" w:cs="Times New Roman"/>
          <w:sz w:val="28"/>
          <w:szCs w:val="28"/>
        </w:rPr>
        <w:t>областное</w:t>
      </w:r>
      <w:proofErr w:type="gramEnd"/>
      <w:r w:rsidR="00811818">
        <w:rPr>
          <w:rFonts w:ascii="Times New Roman" w:hAnsi="Times New Roman" w:cs="Times New Roman"/>
          <w:sz w:val="28"/>
          <w:szCs w:val="28"/>
        </w:rPr>
        <w:t xml:space="preserve"> </w:t>
      </w:r>
      <w:r w:rsidRPr="00073579">
        <w:rPr>
          <w:rFonts w:ascii="Times New Roman" w:hAnsi="Times New Roman" w:cs="Times New Roman"/>
          <w:sz w:val="28"/>
          <w:szCs w:val="28"/>
        </w:rPr>
        <w:t xml:space="preserve">государственное казенное учреждение </w:t>
      </w:r>
      <w:r w:rsidR="003E2584">
        <w:rPr>
          <w:rFonts w:ascii="Times New Roman" w:hAnsi="Times New Roman" w:cs="Times New Roman"/>
          <w:sz w:val="28"/>
          <w:szCs w:val="28"/>
        </w:rPr>
        <w:t>«Областной ц</w:t>
      </w:r>
      <w:r w:rsidRPr="00073579">
        <w:rPr>
          <w:rFonts w:ascii="Times New Roman" w:hAnsi="Times New Roman" w:cs="Times New Roman"/>
          <w:sz w:val="28"/>
          <w:szCs w:val="28"/>
        </w:rPr>
        <w:t>ентр учета</w:t>
      </w:r>
      <w:r w:rsidR="003E2584">
        <w:rPr>
          <w:rFonts w:ascii="Times New Roman" w:hAnsi="Times New Roman" w:cs="Times New Roman"/>
          <w:sz w:val="28"/>
          <w:szCs w:val="28"/>
        </w:rPr>
        <w:t xml:space="preserve"> и казначейства»</w:t>
      </w:r>
      <w:r w:rsidRPr="00073579">
        <w:rPr>
          <w:rFonts w:ascii="Times New Roman" w:hAnsi="Times New Roman" w:cs="Times New Roman"/>
          <w:sz w:val="28"/>
          <w:szCs w:val="28"/>
        </w:rPr>
        <w:t xml:space="preserve"> (далее </w:t>
      </w:r>
      <w:r w:rsidR="00811818">
        <w:rPr>
          <w:rFonts w:ascii="Times New Roman" w:hAnsi="Times New Roman" w:cs="Times New Roman"/>
          <w:sz w:val="28"/>
          <w:szCs w:val="28"/>
        </w:rPr>
        <w:t>–</w:t>
      </w:r>
      <w:r w:rsidRPr="00073579">
        <w:rPr>
          <w:rFonts w:ascii="Times New Roman" w:hAnsi="Times New Roman" w:cs="Times New Roman"/>
          <w:sz w:val="28"/>
          <w:szCs w:val="28"/>
        </w:rPr>
        <w:t xml:space="preserve"> уполномоченная организация).</w:t>
      </w:r>
    </w:p>
    <w:p w14:paraId="43F6BB74" w14:textId="00E05839" w:rsidR="00073579" w:rsidRPr="00073579" w:rsidRDefault="00073579" w:rsidP="00332979">
      <w:pPr>
        <w:spacing w:after="0" w:line="240" w:lineRule="auto"/>
        <w:ind w:firstLine="708"/>
        <w:jc w:val="both"/>
        <w:rPr>
          <w:rFonts w:ascii="Times New Roman" w:hAnsi="Times New Roman" w:cs="Times New Roman"/>
          <w:sz w:val="28"/>
          <w:szCs w:val="28"/>
        </w:rPr>
      </w:pPr>
      <w:r w:rsidRPr="003E2584">
        <w:rPr>
          <w:rFonts w:ascii="Times New Roman" w:hAnsi="Times New Roman" w:cs="Times New Roman"/>
          <w:sz w:val="28"/>
          <w:szCs w:val="28"/>
        </w:rPr>
        <w:t xml:space="preserve">2. Уполномоченная организация обеспечивает применение единых методов и способов ведения бухгалтерского учета, установленных </w:t>
      </w:r>
      <w:r w:rsidR="004A3B73" w:rsidRPr="003E2584">
        <w:rPr>
          <w:rFonts w:ascii="Times New Roman" w:hAnsi="Times New Roman" w:cs="Times New Roman"/>
          <w:sz w:val="28"/>
          <w:szCs w:val="28"/>
        </w:rPr>
        <w:t xml:space="preserve">актами </w:t>
      </w:r>
      <w:r w:rsidR="004A3B73">
        <w:rPr>
          <w:rFonts w:ascii="Times New Roman" w:hAnsi="Times New Roman" w:cs="Times New Roman"/>
          <w:sz w:val="28"/>
          <w:szCs w:val="28"/>
        </w:rPr>
        <w:lastRenderedPageBreak/>
        <w:t>департамента</w:t>
      </w:r>
      <w:r w:rsidR="004A3B73" w:rsidRPr="00073579">
        <w:rPr>
          <w:rFonts w:ascii="Times New Roman" w:hAnsi="Times New Roman" w:cs="Times New Roman"/>
          <w:sz w:val="28"/>
          <w:szCs w:val="28"/>
        </w:rPr>
        <w:t xml:space="preserve"> финансов </w:t>
      </w:r>
      <w:r w:rsidR="004A3B73">
        <w:rPr>
          <w:rFonts w:ascii="Times New Roman" w:hAnsi="Times New Roman" w:cs="Times New Roman"/>
          <w:sz w:val="28"/>
          <w:szCs w:val="28"/>
        </w:rPr>
        <w:t>правительства Еврейской автономной о</w:t>
      </w:r>
      <w:r w:rsidR="004A3B73" w:rsidRPr="00073579">
        <w:rPr>
          <w:rFonts w:ascii="Times New Roman" w:hAnsi="Times New Roman" w:cs="Times New Roman"/>
          <w:sz w:val="28"/>
          <w:szCs w:val="28"/>
        </w:rPr>
        <w:t>бласти</w:t>
      </w:r>
      <w:r w:rsidR="004A3B73" w:rsidRPr="003E2584">
        <w:rPr>
          <w:rFonts w:ascii="Times New Roman" w:hAnsi="Times New Roman" w:cs="Times New Roman"/>
          <w:sz w:val="28"/>
          <w:szCs w:val="28"/>
        </w:rPr>
        <w:t xml:space="preserve"> </w:t>
      </w:r>
      <w:r w:rsidRPr="003E2584">
        <w:rPr>
          <w:rFonts w:ascii="Times New Roman" w:hAnsi="Times New Roman" w:cs="Times New Roman"/>
          <w:sz w:val="28"/>
          <w:szCs w:val="28"/>
        </w:rPr>
        <w:t xml:space="preserve">с соблюдением требований законодательства Российской Федерации (федеральных стандартов бухгалтерского учета государственных финансов) в рамках единой учетной политики при исполнении централизуемых полномочий (далее </w:t>
      </w:r>
      <w:r w:rsidR="00811818">
        <w:rPr>
          <w:rFonts w:ascii="Times New Roman" w:hAnsi="Times New Roman" w:cs="Times New Roman"/>
          <w:sz w:val="28"/>
          <w:szCs w:val="28"/>
        </w:rPr>
        <w:t>–</w:t>
      </w:r>
      <w:r w:rsidRPr="003E2584">
        <w:rPr>
          <w:rFonts w:ascii="Times New Roman" w:hAnsi="Times New Roman" w:cs="Times New Roman"/>
          <w:sz w:val="28"/>
          <w:szCs w:val="28"/>
        </w:rPr>
        <w:t xml:space="preserve"> единая учетная политика).</w:t>
      </w:r>
    </w:p>
    <w:p w14:paraId="6B823265" w14:textId="62FB374D" w:rsid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3. Уполномоченная организация осуществляет обработку персональных данных, полученных от субъектов централизованного учета, в целях реализ</w:t>
      </w:r>
      <w:r w:rsidR="004A3B73">
        <w:rPr>
          <w:rFonts w:ascii="Times New Roman" w:hAnsi="Times New Roman" w:cs="Times New Roman"/>
          <w:sz w:val="28"/>
          <w:szCs w:val="28"/>
        </w:rPr>
        <w:t>ации централизуемых полномочий</w:t>
      </w:r>
      <w:r w:rsidRPr="00073579">
        <w:rPr>
          <w:rFonts w:ascii="Times New Roman" w:hAnsi="Times New Roman" w:cs="Times New Roman"/>
          <w:sz w:val="28"/>
          <w:szCs w:val="28"/>
        </w:rPr>
        <w:t xml:space="preserve"> с соблюдением требований законодательства Российской Федерации в области обработки персональных данных, связанных</w:t>
      </w:r>
      <w:r w:rsidR="004A3B73">
        <w:rPr>
          <w:rFonts w:ascii="Times New Roman" w:hAnsi="Times New Roman" w:cs="Times New Roman"/>
          <w:sz w:val="28"/>
          <w:szCs w:val="28"/>
        </w:rPr>
        <w:t>,</w:t>
      </w:r>
      <w:r w:rsidRPr="00073579">
        <w:rPr>
          <w:rFonts w:ascii="Times New Roman" w:hAnsi="Times New Roman" w:cs="Times New Roman"/>
          <w:sz w:val="28"/>
          <w:szCs w:val="28"/>
        </w:rPr>
        <w:t xml:space="preserve"> в том числе с соблюдением конфиденциальности персональных данных и обеспечением их безопасности.</w:t>
      </w:r>
    </w:p>
    <w:p w14:paraId="31F4FFD1" w14:textId="77777777" w:rsidR="005E24CB" w:rsidRPr="00073579" w:rsidRDefault="005E24CB" w:rsidP="005E24CB">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4. Уполномоченная организация обеспечивает соблюдение требований законодательства Российской Федерации, связанных с защитой сведений, составляющих государственную тайну, а также иной информации с ограниченным доступом, при работе с документами (сведениями), содержащими указанные сведения и информацию.</w:t>
      </w:r>
    </w:p>
    <w:p w14:paraId="76438E32" w14:textId="5F8DF109" w:rsidR="00073579" w:rsidRPr="00073579" w:rsidRDefault="005E24CB" w:rsidP="00EE4C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73579" w:rsidRPr="00073579">
        <w:rPr>
          <w:rFonts w:ascii="Times New Roman" w:hAnsi="Times New Roman" w:cs="Times New Roman"/>
          <w:sz w:val="28"/>
          <w:szCs w:val="28"/>
        </w:rPr>
        <w:t xml:space="preserve">. Взаимодействие уполномоченной организации с </w:t>
      </w:r>
      <w:r w:rsidR="00EE4C36">
        <w:rPr>
          <w:rFonts w:ascii="Times New Roman" w:hAnsi="Times New Roman" w:cs="Times New Roman"/>
          <w:sz w:val="28"/>
          <w:szCs w:val="28"/>
        </w:rPr>
        <w:t xml:space="preserve">территориальными органами </w:t>
      </w:r>
      <w:r w:rsidR="00073579" w:rsidRPr="00073579">
        <w:rPr>
          <w:rFonts w:ascii="Times New Roman" w:hAnsi="Times New Roman" w:cs="Times New Roman"/>
          <w:sz w:val="28"/>
          <w:szCs w:val="28"/>
        </w:rPr>
        <w:t>Федеральной налоговой служб</w:t>
      </w:r>
      <w:r w:rsidR="00EE4C36">
        <w:rPr>
          <w:rFonts w:ascii="Times New Roman" w:hAnsi="Times New Roman" w:cs="Times New Roman"/>
          <w:sz w:val="28"/>
          <w:szCs w:val="28"/>
        </w:rPr>
        <w:t>ы</w:t>
      </w:r>
      <w:r w:rsidR="00073579" w:rsidRPr="00073579">
        <w:rPr>
          <w:rFonts w:ascii="Times New Roman" w:hAnsi="Times New Roman" w:cs="Times New Roman"/>
          <w:sz w:val="28"/>
          <w:szCs w:val="28"/>
        </w:rPr>
        <w:t>, Федеральной служб</w:t>
      </w:r>
      <w:r w:rsidR="00EE4C36">
        <w:rPr>
          <w:rFonts w:ascii="Times New Roman" w:hAnsi="Times New Roman" w:cs="Times New Roman"/>
          <w:sz w:val="28"/>
          <w:szCs w:val="28"/>
        </w:rPr>
        <w:t>ы</w:t>
      </w:r>
      <w:r w:rsidR="00073579" w:rsidRPr="00073579">
        <w:rPr>
          <w:rFonts w:ascii="Times New Roman" w:hAnsi="Times New Roman" w:cs="Times New Roman"/>
          <w:sz w:val="28"/>
          <w:szCs w:val="28"/>
        </w:rPr>
        <w:t xml:space="preserve"> государственной статистики, </w:t>
      </w:r>
      <w:r w:rsidR="00EE4C36" w:rsidRPr="00EE4C36">
        <w:rPr>
          <w:rFonts w:ascii="Times New Roman" w:hAnsi="Times New Roman" w:cs="Times New Roman"/>
          <w:sz w:val="28"/>
          <w:szCs w:val="28"/>
        </w:rPr>
        <w:t>Фонд</w:t>
      </w:r>
      <w:r w:rsidR="00EE4C36">
        <w:rPr>
          <w:rFonts w:ascii="Times New Roman" w:hAnsi="Times New Roman" w:cs="Times New Roman"/>
          <w:sz w:val="28"/>
          <w:szCs w:val="28"/>
        </w:rPr>
        <w:t>а</w:t>
      </w:r>
      <w:r w:rsidR="00EE4C36" w:rsidRPr="00EE4C36">
        <w:rPr>
          <w:rFonts w:ascii="Times New Roman" w:hAnsi="Times New Roman" w:cs="Times New Roman"/>
          <w:sz w:val="28"/>
          <w:szCs w:val="28"/>
        </w:rPr>
        <w:t xml:space="preserve"> социального страхования Российской Федерации, Пенсионн</w:t>
      </w:r>
      <w:r w:rsidR="00EE4C36">
        <w:rPr>
          <w:rFonts w:ascii="Times New Roman" w:hAnsi="Times New Roman" w:cs="Times New Roman"/>
          <w:sz w:val="28"/>
          <w:szCs w:val="28"/>
        </w:rPr>
        <w:t>ого</w:t>
      </w:r>
      <w:r w:rsidR="00EE4C36" w:rsidRPr="00EE4C36">
        <w:rPr>
          <w:rFonts w:ascii="Times New Roman" w:hAnsi="Times New Roman" w:cs="Times New Roman"/>
          <w:sz w:val="28"/>
          <w:szCs w:val="28"/>
        </w:rPr>
        <w:t xml:space="preserve"> фонд</w:t>
      </w:r>
      <w:r w:rsidR="00EE4C36">
        <w:rPr>
          <w:rFonts w:ascii="Times New Roman" w:hAnsi="Times New Roman" w:cs="Times New Roman"/>
          <w:sz w:val="28"/>
          <w:szCs w:val="28"/>
        </w:rPr>
        <w:t>а</w:t>
      </w:r>
      <w:r w:rsidR="00EE4C36" w:rsidRPr="00EE4C36">
        <w:rPr>
          <w:rFonts w:ascii="Times New Roman" w:hAnsi="Times New Roman" w:cs="Times New Roman"/>
          <w:sz w:val="28"/>
          <w:szCs w:val="28"/>
        </w:rPr>
        <w:t xml:space="preserve"> Российской Федерации</w:t>
      </w:r>
      <w:r w:rsidR="00EE4C36">
        <w:rPr>
          <w:rFonts w:ascii="Times New Roman" w:hAnsi="Times New Roman" w:cs="Times New Roman"/>
          <w:sz w:val="28"/>
          <w:szCs w:val="28"/>
        </w:rPr>
        <w:t xml:space="preserve"> </w:t>
      </w:r>
      <w:r w:rsidR="00073579" w:rsidRPr="00073579">
        <w:rPr>
          <w:rFonts w:ascii="Times New Roman" w:hAnsi="Times New Roman" w:cs="Times New Roman"/>
          <w:sz w:val="28"/>
          <w:szCs w:val="28"/>
        </w:rPr>
        <w:t>и иными государственными органами осуществляется в соответствии с законодательством Российской Федерации от имени субъекта централизованного учета.</w:t>
      </w:r>
    </w:p>
    <w:p w14:paraId="58BAD1E5" w14:textId="132A2F15" w:rsidR="00FB1E10" w:rsidRPr="00FB1E10" w:rsidRDefault="005E24CB" w:rsidP="00FB1E1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70688">
        <w:rPr>
          <w:rFonts w:ascii="Times New Roman" w:hAnsi="Times New Roman" w:cs="Times New Roman"/>
          <w:sz w:val="28"/>
          <w:szCs w:val="28"/>
        </w:rPr>
        <w:t>.</w:t>
      </w:r>
      <w:r w:rsidR="00073579" w:rsidRPr="003E2584">
        <w:rPr>
          <w:rFonts w:ascii="Times New Roman" w:hAnsi="Times New Roman" w:cs="Times New Roman"/>
          <w:sz w:val="28"/>
          <w:szCs w:val="28"/>
        </w:rPr>
        <w:t xml:space="preserve"> </w:t>
      </w:r>
      <w:proofErr w:type="gramStart"/>
      <w:r w:rsidR="00073579" w:rsidRPr="003E2584">
        <w:rPr>
          <w:rFonts w:ascii="Times New Roman" w:hAnsi="Times New Roman" w:cs="Times New Roman"/>
          <w:sz w:val="28"/>
          <w:szCs w:val="28"/>
        </w:rPr>
        <w:t>Взаимодействие между уполномоченной организацией и субъектами централизованного учета по обеспечению документального оформления фактов хозяйственной жизни, представления (получения) документов (сведений), необходимых для осуществления централизуемых полномочий, а также по представлению субъектам централизованного учета документов (сведений), сформированных (используемых) при осуществлении централизуемых полномочий, организуется в соответствии с правилами документооборота, установленными единой учетной политикой</w:t>
      </w:r>
      <w:r w:rsidR="00FB1E10">
        <w:rPr>
          <w:rFonts w:ascii="Times New Roman" w:hAnsi="Times New Roman" w:cs="Times New Roman"/>
          <w:sz w:val="28"/>
          <w:szCs w:val="28"/>
        </w:rPr>
        <w:t xml:space="preserve"> </w:t>
      </w:r>
      <w:r w:rsidR="00FB1E10" w:rsidRPr="00FB1E10">
        <w:rPr>
          <w:rFonts w:ascii="Times New Roman" w:hAnsi="Times New Roman" w:cs="Times New Roman"/>
          <w:sz w:val="28"/>
          <w:szCs w:val="28"/>
        </w:rPr>
        <w:t xml:space="preserve">с соблюдением требований </w:t>
      </w:r>
      <w:r w:rsidR="00F90DE3">
        <w:rPr>
          <w:rFonts w:ascii="Times New Roman" w:hAnsi="Times New Roman" w:cs="Times New Roman"/>
          <w:sz w:val="28"/>
          <w:szCs w:val="28"/>
        </w:rPr>
        <w:t xml:space="preserve">федерального </w:t>
      </w:r>
      <w:r w:rsidR="00FB1E10" w:rsidRPr="00FB1E10">
        <w:rPr>
          <w:rFonts w:ascii="Times New Roman" w:hAnsi="Times New Roman" w:cs="Times New Roman"/>
          <w:sz w:val="28"/>
          <w:szCs w:val="28"/>
        </w:rPr>
        <w:t>законодательства о защите обрабатываемых персональных данных, а</w:t>
      </w:r>
      <w:proofErr w:type="gramEnd"/>
      <w:r w:rsidR="00FB1E10" w:rsidRPr="00FB1E10">
        <w:rPr>
          <w:rFonts w:ascii="Times New Roman" w:hAnsi="Times New Roman" w:cs="Times New Roman"/>
          <w:sz w:val="28"/>
          <w:szCs w:val="28"/>
        </w:rPr>
        <w:t xml:space="preserve"> также информации, составляющей государственную тайну, и иной информации, доступ к которой ограничен федеральными законами, не содержащей сведений, составляющих государственную тайну.</w:t>
      </w:r>
    </w:p>
    <w:p w14:paraId="2840F5FC" w14:textId="39E8BE83"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 xml:space="preserve">7. Документооборот между уполномоченной организацией и субъектами централизованного учета осуществляется посредством </w:t>
      </w:r>
      <w:r w:rsidR="003E2584" w:rsidRPr="003E2584">
        <w:rPr>
          <w:rFonts w:ascii="Times New Roman" w:hAnsi="Times New Roman" w:cs="Times New Roman"/>
          <w:sz w:val="28"/>
          <w:szCs w:val="28"/>
        </w:rPr>
        <w:t xml:space="preserve">единой централизованной информационной системы бюджетного (бухгалтерского) </w:t>
      </w:r>
      <w:r w:rsidR="003E2584">
        <w:rPr>
          <w:rFonts w:ascii="Times New Roman" w:hAnsi="Times New Roman" w:cs="Times New Roman"/>
          <w:sz w:val="28"/>
          <w:szCs w:val="28"/>
        </w:rPr>
        <w:t xml:space="preserve">учета и отчетности «ЦИСБУ ЕАО» </w:t>
      </w:r>
      <w:r w:rsidRPr="00073579">
        <w:rPr>
          <w:rFonts w:ascii="Times New Roman" w:hAnsi="Times New Roman" w:cs="Times New Roman"/>
          <w:sz w:val="28"/>
          <w:szCs w:val="28"/>
        </w:rPr>
        <w:t xml:space="preserve">уполномоченными лицами, определенными решениями уполномоченной организации и субъектов централизованного учета, (далее </w:t>
      </w:r>
      <w:r w:rsidR="00170688">
        <w:rPr>
          <w:rFonts w:ascii="Times New Roman" w:hAnsi="Times New Roman" w:cs="Times New Roman"/>
          <w:sz w:val="28"/>
          <w:szCs w:val="28"/>
        </w:rPr>
        <w:t>–</w:t>
      </w:r>
      <w:r w:rsidRPr="00073579">
        <w:rPr>
          <w:rFonts w:ascii="Times New Roman" w:hAnsi="Times New Roman" w:cs="Times New Roman"/>
          <w:sz w:val="28"/>
          <w:szCs w:val="28"/>
        </w:rPr>
        <w:t xml:space="preserve"> уполномоченные лица) с предоставлением им права использования </w:t>
      </w:r>
      <w:bookmarkStart w:id="1" w:name="_GoBack"/>
      <w:bookmarkEnd w:id="1"/>
      <w:r w:rsidRPr="00073579">
        <w:rPr>
          <w:rFonts w:ascii="Times New Roman" w:hAnsi="Times New Roman" w:cs="Times New Roman"/>
          <w:sz w:val="28"/>
          <w:szCs w:val="28"/>
        </w:rPr>
        <w:t>усиленной квалифицированной электронной подписи.</w:t>
      </w:r>
    </w:p>
    <w:p w14:paraId="58160B83" w14:textId="6373CDA7" w:rsidR="00073579" w:rsidRPr="00073579" w:rsidRDefault="00FB1E10" w:rsidP="0033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073579" w:rsidRPr="00073579">
        <w:rPr>
          <w:rFonts w:ascii="Times New Roman" w:hAnsi="Times New Roman" w:cs="Times New Roman"/>
          <w:sz w:val="28"/>
          <w:szCs w:val="28"/>
        </w:rPr>
        <w:t>. Субъекты централизованного учета осуществляют хранение оригиналов первичных учетных документов в соответствии с установленными правилами государственного архивного дела.</w:t>
      </w:r>
    </w:p>
    <w:p w14:paraId="60C472DC" w14:textId="2044CC6F" w:rsidR="00073579" w:rsidRPr="00073579" w:rsidRDefault="00FB1E10" w:rsidP="003329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73579" w:rsidRPr="00073579">
        <w:rPr>
          <w:rFonts w:ascii="Times New Roman" w:hAnsi="Times New Roman" w:cs="Times New Roman"/>
          <w:sz w:val="28"/>
          <w:szCs w:val="28"/>
        </w:rPr>
        <w:t xml:space="preserve">. </w:t>
      </w:r>
      <w:proofErr w:type="gramStart"/>
      <w:r w:rsidR="00073579" w:rsidRPr="00073579">
        <w:rPr>
          <w:rFonts w:ascii="Times New Roman" w:hAnsi="Times New Roman" w:cs="Times New Roman"/>
          <w:sz w:val="28"/>
          <w:szCs w:val="28"/>
        </w:rPr>
        <w:t>Субъекты централизованного учета</w:t>
      </w:r>
      <w:r w:rsidR="002839A4">
        <w:rPr>
          <w:rFonts w:ascii="Times New Roman" w:hAnsi="Times New Roman" w:cs="Times New Roman"/>
          <w:sz w:val="28"/>
          <w:szCs w:val="28"/>
        </w:rPr>
        <w:t xml:space="preserve"> – </w:t>
      </w:r>
      <w:r w:rsidR="002839A4" w:rsidRPr="00332979">
        <w:rPr>
          <w:rFonts w:ascii="Times New Roman" w:hAnsi="Times New Roman" w:cs="Times New Roman"/>
          <w:sz w:val="28"/>
          <w:szCs w:val="28"/>
        </w:rPr>
        <w:t>органы исполнительной власти Еврейской автономной области, формируемые правительством Еврейской автономной области,</w:t>
      </w:r>
      <w:r w:rsidR="00073579" w:rsidRPr="00073579">
        <w:rPr>
          <w:rFonts w:ascii="Times New Roman" w:hAnsi="Times New Roman" w:cs="Times New Roman"/>
          <w:sz w:val="28"/>
          <w:szCs w:val="28"/>
        </w:rPr>
        <w:t xml:space="preserve"> устанавливают </w:t>
      </w:r>
      <w:r w:rsidR="002839A4">
        <w:rPr>
          <w:rFonts w:ascii="Times New Roman" w:hAnsi="Times New Roman" w:cs="Times New Roman"/>
          <w:sz w:val="28"/>
          <w:szCs w:val="28"/>
        </w:rPr>
        <w:t>для областных государственных бюджетных и автономных</w:t>
      </w:r>
      <w:r w:rsidR="00073579" w:rsidRPr="00073579">
        <w:rPr>
          <w:rFonts w:ascii="Times New Roman" w:hAnsi="Times New Roman" w:cs="Times New Roman"/>
          <w:sz w:val="28"/>
          <w:szCs w:val="28"/>
        </w:rPr>
        <w:t xml:space="preserve"> учреждени</w:t>
      </w:r>
      <w:r w:rsidR="002839A4">
        <w:rPr>
          <w:rFonts w:ascii="Times New Roman" w:hAnsi="Times New Roman" w:cs="Times New Roman"/>
          <w:sz w:val="28"/>
          <w:szCs w:val="28"/>
        </w:rPr>
        <w:t>й</w:t>
      </w:r>
      <w:r w:rsidR="00073579" w:rsidRPr="00073579">
        <w:rPr>
          <w:rFonts w:ascii="Times New Roman" w:hAnsi="Times New Roman" w:cs="Times New Roman"/>
          <w:sz w:val="28"/>
          <w:szCs w:val="28"/>
        </w:rPr>
        <w:t xml:space="preserve">, в отношении которых </w:t>
      </w:r>
      <w:r w:rsidR="002839A4">
        <w:rPr>
          <w:rFonts w:ascii="Times New Roman" w:hAnsi="Times New Roman" w:cs="Times New Roman"/>
          <w:sz w:val="28"/>
          <w:szCs w:val="28"/>
        </w:rPr>
        <w:t>они осуществляют</w:t>
      </w:r>
      <w:r w:rsidR="00073579" w:rsidRPr="00073579">
        <w:rPr>
          <w:rFonts w:ascii="Times New Roman" w:hAnsi="Times New Roman" w:cs="Times New Roman"/>
          <w:sz w:val="28"/>
          <w:szCs w:val="28"/>
        </w:rPr>
        <w:t xml:space="preserve"> функции и полномочия учредителя, </w:t>
      </w:r>
      <w:r w:rsidR="002839A4" w:rsidRPr="00073579">
        <w:rPr>
          <w:rFonts w:ascii="Times New Roman" w:hAnsi="Times New Roman" w:cs="Times New Roman"/>
          <w:sz w:val="28"/>
          <w:szCs w:val="28"/>
        </w:rPr>
        <w:t xml:space="preserve">сроки представления </w:t>
      </w:r>
      <w:r w:rsidR="00073579" w:rsidRPr="00073579">
        <w:rPr>
          <w:rFonts w:ascii="Times New Roman" w:hAnsi="Times New Roman" w:cs="Times New Roman"/>
          <w:sz w:val="28"/>
          <w:szCs w:val="28"/>
        </w:rPr>
        <w:t>бюджетной (бухгалтерской) отчетности</w:t>
      </w:r>
      <w:r w:rsidR="002839A4">
        <w:rPr>
          <w:rFonts w:ascii="Times New Roman" w:hAnsi="Times New Roman" w:cs="Times New Roman"/>
          <w:sz w:val="28"/>
          <w:szCs w:val="28"/>
        </w:rPr>
        <w:t xml:space="preserve"> по</w:t>
      </w:r>
      <w:r w:rsidR="00073579" w:rsidRPr="00073579">
        <w:rPr>
          <w:rFonts w:ascii="Times New Roman" w:hAnsi="Times New Roman" w:cs="Times New Roman"/>
          <w:sz w:val="28"/>
          <w:szCs w:val="28"/>
        </w:rPr>
        <w:t xml:space="preserve"> согласован</w:t>
      </w:r>
      <w:r w:rsidR="002839A4">
        <w:rPr>
          <w:rFonts w:ascii="Times New Roman" w:hAnsi="Times New Roman" w:cs="Times New Roman"/>
          <w:sz w:val="28"/>
          <w:szCs w:val="28"/>
        </w:rPr>
        <w:t>ию</w:t>
      </w:r>
      <w:r w:rsidR="00073579" w:rsidRPr="00073579">
        <w:rPr>
          <w:rFonts w:ascii="Times New Roman" w:hAnsi="Times New Roman" w:cs="Times New Roman"/>
          <w:sz w:val="28"/>
          <w:szCs w:val="28"/>
        </w:rPr>
        <w:t xml:space="preserve"> с уполномоченной организацией.</w:t>
      </w:r>
      <w:proofErr w:type="gramEnd"/>
    </w:p>
    <w:p w14:paraId="5AC61C48" w14:textId="24F78CCD"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1</w:t>
      </w:r>
      <w:r w:rsidR="00FB1E10">
        <w:rPr>
          <w:rFonts w:ascii="Times New Roman" w:hAnsi="Times New Roman" w:cs="Times New Roman"/>
          <w:sz w:val="28"/>
          <w:szCs w:val="28"/>
        </w:rPr>
        <w:t>0</w:t>
      </w:r>
      <w:r w:rsidRPr="00073579">
        <w:rPr>
          <w:rFonts w:ascii="Times New Roman" w:hAnsi="Times New Roman" w:cs="Times New Roman"/>
          <w:sz w:val="28"/>
          <w:szCs w:val="28"/>
        </w:rPr>
        <w:t>. Субъекты централизованного учета несут ответственность за:</w:t>
      </w:r>
    </w:p>
    <w:p w14:paraId="7D37EB44"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1) законность совершаемых хозяйственных операций;</w:t>
      </w:r>
    </w:p>
    <w:p w14:paraId="65498C3B"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2) своевременное представление в уполномоченную организацию первичных учетных документов, необходимых для исполнения централизуемых полномочий, в сроки, установленные положениями единой учетной политики;</w:t>
      </w:r>
    </w:p>
    <w:p w14:paraId="5195AF4A"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3) достоверность передаваемых документов (сведений);</w:t>
      </w:r>
    </w:p>
    <w:p w14:paraId="76728D62"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4) надлежащее оформление и составление первичных учетных документов;</w:t>
      </w:r>
    </w:p>
    <w:p w14:paraId="23A6F133"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5) идентичность электронных образов документов (сведений) (скан-образов), переданных уполномоченной организации, оригиналам первичных учетных документов на бумажном носителе;</w:t>
      </w:r>
    </w:p>
    <w:p w14:paraId="567FEA19"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6) полноту и достоверность персональных данных, содержащихся в информационной системе в части электронных образов документов, передаваемых уполномоченной организацией.</w:t>
      </w:r>
    </w:p>
    <w:p w14:paraId="0444A03F" w14:textId="2AD6ACD4"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1</w:t>
      </w:r>
      <w:r w:rsidR="00FB1E10">
        <w:rPr>
          <w:rFonts w:ascii="Times New Roman" w:hAnsi="Times New Roman" w:cs="Times New Roman"/>
          <w:sz w:val="28"/>
          <w:szCs w:val="28"/>
        </w:rPr>
        <w:t>1</w:t>
      </w:r>
      <w:r w:rsidRPr="00073579">
        <w:rPr>
          <w:rFonts w:ascii="Times New Roman" w:hAnsi="Times New Roman" w:cs="Times New Roman"/>
          <w:sz w:val="28"/>
          <w:szCs w:val="28"/>
        </w:rPr>
        <w:t>. Уполномоченная организация несет ответственность за:</w:t>
      </w:r>
    </w:p>
    <w:p w14:paraId="57C43839"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1) неисполнение или ненадлежащее исполнение централизуемых полномочий;</w:t>
      </w:r>
    </w:p>
    <w:p w14:paraId="1DADCA69"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2) несоблюдение требований, установленных законодательством Российской Федерации в области обработки персональных данных, связанных в том числе с соблюдением конфиденциальности персональных данных и обеспечением их безопасности.</w:t>
      </w:r>
    </w:p>
    <w:p w14:paraId="2F3AE09B" w14:textId="0949C44F"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1</w:t>
      </w:r>
      <w:r w:rsidR="00FB1E10">
        <w:rPr>
          <w:rFonts w:ascii="Times New Roman" w:hAnsi="Times New Roman" w:cs="Times New Roman"/>
          <w:sz w:val="28"/>
          <w:szCs w:val="28"/>
        </w:rPr>
        <w:t>2</w:t>
      </w:r>
      <w:r w:rsidRPr="00073579">
        <w:rPr>
          <w:rFonts w:ascii="Times New Roman" w:hAnsi="Times New Roman" w:cs="Times New Roman"/>
          <w:sz w:val="28"/>
          <w:szCs w:val="28"/>
        </w:rPr>
        <w:t xml:space="preserve">. Субъекты централизованного учета обеспечивают своевременную передачу уполномоченной организации первичных учетных документов для регистрации содержащихся в них данных в регистрах бухгалтерского учета, а также достоверность этих данных. </w:t>
      </w:r>
      <w:r w:rsidR="008E379C" w:rsidRPr="008E379C">
        <w:rPr>
          <w:rFonts w:ascii="Times New Roman" w:hAnsi="Times New Roman" w:cs="Times New Roman"/>
          <w:sz w:val="28"/>
          <w:szCs w:val="28"/>
        </w:rPr>
        <w:t xml:space="preserve">Уполномоченная организация не несет ответственности за соответствие составленных субъектами централизованного учета первичных учетных документов свершившимся фактам хозяйственной жизни. </w:t>
      </w:r>
      <w:r w:rsidRPr="00073579">
        <w:rPr>
          <w:rFonts w:ascii="Times New Roman" w:hAnsi="Times New Roman" w:cs="Times New Roman"/>
          <w:sz w:val="28"/>
          <w:szCs w:val="28"/>
        </w:rPr>
        <w:t>Требования в письменной форме уполномоченной организации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бюджетного (бухгалтерского) учета уполномоченной организацией, обязательны для субъектов централизованного учета.</w:t>
      </w:r>
    </w:p>
    <w:p w14:paraId="00C77893" w14:textId="149CD013"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lastRenderedPageBreak/>
        <w:t>1</w:t>
      </w:r>
      <w:r w:rsidR="00FB1E10">
        <w:rPr>
          <w:rFonts w:ascii="Times New Roman" w:hAnsi="Times New Roman" w:cs="Times New Roman"/>
          <w:sz w:val="28"/>
          <w:szCs w:val="28"/>
        </w:rPr>
        <w:t>3</w:t>
      </w:r>
      <w:r w:rsidRPr="00073579">
        <w:rPr>
          <w:rFonts w:ascii="Times New Roman" w:hAnsi="Times New Roman" w:cs="Times New Roman"/>
          <w:sz w:val="28"/>
          <w:szCs w:val="28"/>
        </w:rPr>
        <w:t>. Уполномоченная организация не несет ответственности за искажение показателей бюджетной или бухгалтерской (финансовой) отчетности, в случае, если такое искажение допущено в результате несоответствия составленных субъектами централизованного учета учетных документов свершившимся фактам хозяйственной жизни и (или) не 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7F693FD8" w14:textId="637D83CE"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1</w:t>
      </w:r>
      <w:r w:rsidR="00FB1E10">
        <w:rPr>
          <w:rFonts w:ascii="Times New Roman" w:hAnsi="Times New Roman" w:cs="Times New Roman"/>
          <w:sz w:val="28"/>
          <w:szCs w:val="28"/>
        </w:rPr>
        <w:t>4</w:t>
      </w:r>
      <w:r w:rsidRPr="00073579">
        <w:rPr>
          <w:rFonts w:ascii="Times New Roman" w:hAnsi="Times New Roman" w:cs="Times New Roman"/>
          <w:sz w:val="28"/>
          <w:szCs w:val="28"/>
        </w:rPr>
        <w:t>. В случае возникновения разногласий в отношении ведения бюджетного учета между руководителем субъекта централизованного учета и уполномоченной организацией:</w:t>
      </w:r>
    </w:p>
    <w:p w14:paraId="03C33444" w14:textId="77777777" w:rsidR="00073579" w:rsidRP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данные, содержащиеся в первичном учетном документе, принимаются (не принимаются) уполномоченной организацией к регистрации и накоплению в регистрах бюджетного учета по письменному распоряжению руководителя субъекта централизованного учета, который единолично несет ответственность за созданную в результате этого информацию;</w:t>
      </w:r>
    </w:p>
    <w:p w14:paraId="3371BA94" w14:textId="0599D059" w:rsidR="00073579" w:rsidRDefault="00073579" w:rsidP="00332979">
      <w:pPr>
        <w:spacing w:after="0" w:line="240" w:lineRule="auto"/>
        <w:ind w:firstLine="709"/>
        <w:jc w:val="both"/>
        <w:rPr>
          <w:rFonts w:ascii="Times New Roman" w:hAnsi="Times New Roman" w:cs="Times New Roman"/>
          <w:sz w:val="28"/>
          <w:szCs w:val="28"/>
        </w:rPr>
      </w:pPr>
      <w:r w:rsidRPr="00073579">
        <w:rPr>
          <w:rFonts w:ascii="Times New Roman" w:hAnsi="Times New Roman" w:cs="Times New Roman"/>
          <w:sz w:val="28"/>
          <w:szCs w:val="28"/>
        </w:rPr>
        <w:t>объект бюджетного учета отражается (не отражается) уполномоченной организацией в бюджетной отчетности на основании письменного распоряжения руководителя субъекта централизованного учета, который единолично несет ответственность за достоверность представления финансового положения субъекта централизованного учета на отчетную дату, финансового результата его деятельности и движения денежных средств за отчетный период.</w:t>
      </w:r>
    </w:p>
    <w:sectPr w:rsidR="00073579" w:rsidSect="004C6B9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1DED1" w14:textId="77777777" w:rsidR="006B1CD8" w:rsidRDefault="006B1CD8" w:rsidP="0091260C">
      <w:pPr>
        <w:spacing w:after="0" w:line="240" w:lineRule="auto"/>
      </w:pPr>
      <w:r>
        <w:separator/>
      </w:r>
    </w:p>
  </w:endnote>
  <w:endnote w:type="continuationSeparator" w:id="0">
    <w:p w14:paraId="2E27CDFC" w14:textId="77777777" w:rsidR="006B1CD8" w:rsidRDefault="006B1CD8" w:rsidP="0091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5D96" w14:textId="77777777" w:rsidR="006B1CD8" w:rsidRDefault="006B1CD8" w:rsidP="0091260C">
      <w:pPr>
        <w:spacing w:after="0" w:line="240" w:lineRule="auto"/>
      </w:pPr>
      <w:r>
        <w:separator/>
      </w:r>
    </w:p>
  </w:footnote>
  <w:footnote w:type="continuationSeparator" w:id="0">
    <w:p w14:paraId="3B6CFDB0" w14:textId="77777777" w:rsidR="006B1CD8" w:rsidRDefault="006B1CD8" w:rsidP="00912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660167"/>
      <w:docPartObj>
        <w:docPartGallery w:val="Page Numbers (Top of Page)"/>
        <w:docPartUnique/>
      </w:docPartObj>
    </w:sdtPr>
    <w:sdtEndPr>
      <w:rPr>
        <w:rFonts w:ascii="Times New Roman" w:hAnsi="Times New Roman" w:cs="Times New Roman"/>
        <w:sz w:val="24"/>
        <w:szCs w:val="24"/>
      </w:rPr>
    </w:sdtEndPr>
    <w:sdtContent>
      <w:p w14:paraId="03DA8449" w14:textId="47FBA619" w:rsidR="0091260C" w:rsidRPr="0091260C" w:rsidRDefault="0091260C">
        <w:pPr>
          <w:pStyle w:val="a3"/>
          <w:jc w:val="center"/>
          <w:rPr>
            <w:rFonts w:ascii="Times New Roman" w:hAnsi="Times New Roman" w:cs="Times New Roman"/>
            <w:sz w:val="24"/>
            <w:szCs w:val="24"/>
          </w:rPr>
        </w:pPr>
        <w:r w:rsidRPr="0091260C">
          <w:rPr>
            <w:rFonts w:ascii="Times New Roman" w:hAnsi="Times New Roman" w:cs="Times New Roman"/>
            <w:sz w:val="24"/>
            <w:szCs w:val="24"/>
          </w:rPr>
          <w:fldChar w:fldCharType="begin"/>
        </w:r>
        <w:r w:rsidRPr="0091260C">
          <w:rPr>
            <w:rFonts w:ascii="Times New Roman" w:hAnsi="Times New Roman" w:cs="Times New Roman"/>
            <w:sz w:val="24"/>
            <w:szCs w:val="24"/>
          </w:rPr>
          <w:instrText>PAGE   \* MERGEFORMAT</w:instrText>
        </w:r>
        <w:r w:rsidRPr="0091260C">
          <w:rPr>
            <w:rFonts w:ascii="Times New Roman" w:hAnsi="Times New Roman" w:cs="Times New Roman"/>
            <w:sz w:val="24"/>
            <w:szCs w:val="24"/>
          </w:rPr>
          <w:fldChar w:fldCharType="separate"/>
        </w:r>
        <w:r w:rsidR="00F90DE3">
          <w:rPr>
            <w:rFonts w:ascii="Times New Roman" w:hAnsi="Times New Roman" w:cs="Times New Roman"/>
            <w:noProof/>
            <w:sz w:val="24"/>
            <w:szCs w:val="24"/>
          </w:rPr>
          <w:t>4</w:t>
        </w:r>
        <w:r w:rsidRPr="0091260C">
          <w:rPr>
            <w:rFonts w:ascii="Times New Roman" w:hAnsi="Times New Roman" w:cs="Times New Roman"/>
            <w:sz w:val="24"/>
            <w:szCs w:val="24"/>
          </w:rPr>
          <w:fldChar w:fldCharType="end"/>
        </w:r>
      </w:p>
    </w:sdtContent>
  </w:sdt>
  <w:p w14:paraId="5E6267E0" w14:textId="77777777" w:rsidR="0091260C" w:rsidRDefault="009126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A2660"/>
    <w:multiLevelType w:val="hybridMultilevel"/>
    <w:tmpl w:val="6DFE3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65FC5"/>
    <w:multiLevelType w:val="hybridMultilevel"/>
    <w:tmpl w:val="B7D4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B83523"/>
    <w:multiLevelType w:val="hybridMultilevel"/>
    <w:tmpl w:val="547C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432346"/>
    <w:multiLevelType w:val="hybridMultilevel"/>
    <w:tmpl w:val="AC0831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18"/>
    <w:rsid w:val="00020969"/>
    <w:rsid w:val="00057E43"/>
    <w:rsid w:val="00073579"/>
    <w:rsid w:val="000B459F"/>
    <w:rsid w:val="00156C65"/>
    <w:rsid w:val="001633FA"/>
    <w:rsid w:val="00163DA2"/>
    <w:rsid w:val="00170688"/>
    <w:rsid w:val="00185CBB"/>
    <w:rsid w:val="001A0973"/>
    <w:rsid w:val="0027564B"/>
    <w:rsid w:val="002839A4"/>
    <w:rsid w:val="00332979"/>
    <w:rsid w:val="00344980"/>
    <w:rsid w:val="00345292"/>
    <w:rsid w:val="00375F30"/>
    <w:rsid w:val="003861A2"/>
    <w:rsid w:val="003E2584"/>
    <w:rsid w:val="00470D6A"/>
    <w:rsid w:val="004A3B73"/>
    <w:rsid w:val="004B4ACB"/>
    <w:rsid w:val="004C6B9F"/>
    <w:rsid w:val="004C715B"/>
    <w:rsid w:val="005606B8"/>
    <w:rsid w:val="00577C0A"/>
    <w:rsid w:val="005D27B6"/>
    <w:rsid w:val="005E24CB"/>
    <w:rsid w:val="0062366D"/>
    <w:rsid w:val="006B1CD8"/>
    <w:rsid w:val="006E4884"/>
    <w:rsid w:val="007024C5"/>
    <w:rsid w:val="00773769"/>
    <w:rsid w:val="00797D18"/>
    <w:rsid w:val="007E20B2"/>
    <w:rsid w:val="00811818"/>
    <w:rsid w:val="008209F4"/>
    <w:rsid w:val="0088157F"/>
    <w:rsid w:val="00883EB6"/>
    <w:rsid w:val="008949CB"/>
    <w:rsid w:val="008B710F"/>
    <w:rsid w:val="008C2590"/>
    <w:rsid w:val="008E379C"/>
    <w:rsid w:val="0091260C"/>
    <w:rsid w:val="00945EEB"/>
    <w:rsid w:val="009C0DB5"/>
    <w:rsid w:val="009C70B7"/>
    <w:rsid w:val="009D4717"/>
    <w:rsid w:val="009E6B79"/>
    <w:rsid w:val="00A05741"/>
    <w:rsid w:val="00A4048D"/>
    <w:rsid w:val="00AA2C0C"/>
    <w:rsid w:val="00AF5177"/>
    <w:rsid w:val="00BB56F9"/>
    <w:rsid w:val="00BF27F9"/>
    <w:rsid w:val="00C04ADD"/>
    <w:rsid w:val="00C639D7"/>
    <w:rsid w:val="00C85494"/>
    <w:rsid w:val="00C914C5"/>
    <w:rsid w:val="00CC25E5"/>
    <w:rsid w:val="00D22698"/>
    <w:rsid w:val="00D76E8E"/>
    <w:rsid w:val="00D92EC8"/>
    <w:rsid w:val="00D93931"/>
    <w:rsid w:val="00DB6A0E"/>
    <w:rsid w:val="00DC2CC9"/>
    <w:rsid w:val="00DD5EDE"/>
    <w:rsid w:val="00DE29DF"/>
    <w:rsid w:val="00E162A7"/>
    <w:rsid w:val="00EA0CDE"/>
    <w:rsid w:val="00EA72C1"/>
    <w:rsid w:val="00EB7FB1"/>
    <w:rsid w:val="00ED5E40"/>
    <w:rsid w:val="00EE4C36"/>
    <w:rsid w:val="00F22623"/>
    <w:rsid w:val="00F90DE3"/>
    <w:rsid w:val="00FA085C"/>
    <w:rsid w:val="00FB1E10"/>
    <w:rsid w:val="00FF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9C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9126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260C"/>
  </w:style>
  <w:style w:type="paragraph" w:styleId="a5">
    <w:name w:val="footer"/>
    <w:basedOn w:val="a"/>
    <w:link w:val="a6"/>
    <w:uiPriority w:val="99"/>
    <w:unhideWhenUsed/>
    <w:rsid w:val="009126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260C"/>
  </w:style>
  <w:style w:type="paragraph" w:customStyle="1" w:styleId="ConsPlusTitle">
    <w:name w:val="ConsPlusTitle"/>
    <w:uiPriority w:val="99"/>
    <w:rsid w:val="00883E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7">
    <w:name w:val="Table Grid"/>
    <w:basedOn w:val="a1"/>
    <w:uiPriority w:val="39"/>
    <w:rsid w:val="00DE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09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0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9C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9126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260C"/>
  </w:style>
  <w:style w:type="paragraph" w:styleId="a5">
    <w:name w:val="footer"/>
    <w:basedOn w:val="a"/>
    <w:link w:val="a6"/>
    <w:uiPriority w:val="99"/>
    <w:unhideWhenUsed/>
    <w:rsid w:val="009126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260C"/>
  </w:style>
  <w:style w:type="paragraph" w:customStyle="1" w:styleId="ConsPlusTitle">
    <w:name w:val="ConsPlusTitle"/>
    <w:uiPriority w:val="99"/>
    <w:rsid w:val="00883E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7">
    <w:name w:val="Table Grid"/>
    <w:basedOn w:val="a1"/>
    <w:uiPriority w:val="39"/>
    <w:rsid w:val="00DE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09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0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6A6B28BDC33C7D5DBC8165D33BCFB5FCBFF24EF64202FF69A503F016A830991AC96B0EA450A123B17F8D6AF0D5C72539E56126D4D9pDo8A" TargetMode="External"/><Relationship Id="rId5" Type="http://schemas.openxmlformats.org/officeDocument/2006/relationships/settings" Target="settings.xml"/><Relationship Id="rId10" Type="http://schemas.openxmlformats.org/officeDocument/2006/relationships/hyperlink" Target="consultantplus://offline/ref=D26A6B28BDC33C7D5DBC8165D33BCFB5FCBFF24EF6410CFE6CA503F016A830991AC96B0EA450A128E52ECB3DF680907F6CE17E22CADBD0EAB79DC5p5o0A"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28F-B6C5-4119-954F-659DF5BC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3227</Words>
  <Characters>18397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Авдеева Наталья Анатольевна</dc:creator>
  <cp:lastModifiedBy>Маляренко Ирина Николаевна</cp:lastModifiedBy>
  <cp:revision>5</cp:revision>
  <cp:lastPrinted>2021-10-21T08:25:00Z</cp:lastPrinted>
  <dcterms:created xsi:type="dcterms:W3CDTF">2021-10-22T00:37:00Z</dcterms:created>
  <dcterms:modified xsi:type="dcterms:W3CDTF">2021-10-22T01:48:00Z</dcterms:modified>
</cp:coreProperties>
</file>